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A73" w:rsidRDefault="00D13A73" w:rsidP="00D13A73">
      <w:pPr>
        <w:widowControl w:val="0"/>
        <w:autoSpaceDE w:val="0"/>
        <w:autoSpaceDN w:val="0"/>
        <w:spacing w:line="200" w:lineRule="atLeast"/>
        <w:jc w:val="center"/>
        <w:rPr>
          <w:sz w:val="28"/>
          <w:szCs w:val="28"/>
        </w:rPr>
      </w:pPr>
      <w:bookmarkStart w:id="0" w:name="_GoBack"/>
      <w:bookmarkEnd w:id="0"/>
    </w:p>
    <w:p w:rsidR="00B12EB8" w:rsidRPr="00B12EB8" w:rsidRDefault="00B12EB8" w:rsidP="00B12EB8">
      <w:pPr>
        <w:suppressAutoHyphens/>
        <w:jc w:val="center"/>
        <w:rPr>
          <w:i/>
          <w:sz w:val="36"/>
          <w:szCs w:val="36"/>
          <w:lang w:eastAsia="ar-SA"/>
        </w:rPr>
      </w:pPr>
      <w:r w:rsidRPr="00B12EB8">
        <w:rPr>
          <w:i/>
          <w:sz w:val="36"/>
          <w:szCs w:val="36"/>
          <w:lang w:eastAsia="ar-SA"/>
        </w:rPr>
        <w:t>РОССИЙСКАЯ ФЕДЕРАЦИЯ</w:t>
      </w:r>
    </w:p>
    <w:p w:rsidR="00B12EB8" w:rsidRPr="00B12EB8" w:rsidRDefault="00B12EB8" w:rsidP="00B12EB8">
      <w:pPr>
        <w:suppressAutoHyphens/>
        <w:jc w:val="center"/>
        <w:rPr>
          <w:b/>
          <w:i/>
          <w:sz w:val="36"/>
          <w:szCs w:val="36"/>
          <w:lang w:eastAsia="ar-SA"/>
        </w:rPr>
      </w:pPr>
      <w:r w:rsidRPr="00B12EB8">
        <w:rPr>
          <w:b/>
          <w:i/>
          <w:sz w:val="36"/>
          <w:szCs w:val="36"/>
          <w:lang w:eastAsia="ar-SA"/>
        </w:rPr>
        <w:t>Орловская область, Ливенский район</w:t>
      </w:r>
    </w:p>
    <w:p w:rsidR="00B12EB8" w:rsidRPr="00B12EB8" w:rsidRDefault="00B12EB8" w:rsidP="00B12EB8">
      <w:pPr>
        <w:suppressAutoHyphens/>
        <w:jc w:val="center"/>
        <w:rPr>
          <w:i/>
          <w:lang w:eastAsia="ar-SA"/>
        </w:rPr>
      </w:pPr>
      <w:r w:rsidRPr="00B12EB8">
        <w:rPr>
          <w:i/>
          <w:lang w:eastAsia="ar-SA"/>
        </w:rPr>
        <w:t xml:space="preserve">Муниципальное бюджетное общеобразовательное учреждение </w:t>
      </w:r>
    </w:p>
    <w:p w:rsidR="00B12EB8" w:rsidRPr="00B12EB8" w:rsidRDefault="00B12EB8" w:rsidP="00B12EB8">
      <w:pPr>
        <w:suppressAutoHyphens/>
        <w:rPr>
          <w:b/>
          <w:i/>
          <w:lang w:eastAsia="ar-SA"/>
        </w:rPr>
      </w:pPr>
      <w:r w:rsidRPr="00B12EB8">
        <w:rPr>
          <w:i/>
          <w:lang w:eastAsia="ar-SA"/>
        </w:rPr>
        <w:t xml:space="preserve">                                   </w:t>
      </w:r>
      <w:r w:rsidRPr="00B12EB8">
        <w:rPr>
          <w:b/>
          <w:i/>
          <w:lang w:eastAsia="ar-SA"/>
        </w:rPr>
        <w:t xml:space="preserve">«Никольская </w:t>
      </w:r>
      <w:r w:rsidRPr="00B12EB8">
        <w:rPr>
          <w:b/>
          <w:bCs/>
          <w:i/>
          <w:lang w:eastAsia="ar-SA"/>
        </w:rPr>
        <w:t>средняя</w:t>
      </w:r>
      <w:r w:rsidRPr="00B12EB8">
        <w:rPr>
          <w:b/>
          <w:i/>
          <w:lang w:eastAsia="ar-SA"/>
        </w:rPr>
        <w:t xml:space="preserve"> общеобразовательная школа»</w:t>
      </w:r>
    </w:p>
    <w:p w:rsidR="00B12EB8" w:rsidRPr="00B12EB8" w:rsidRDefault="00B12EB8" w:rsidP="00B12EB8">
      <w:pPr>
        <w:autoSpaceDE w:val="0"/>
        <w:autoSpaceDN w:val="0"/>
        <w:adjustRightInd w:val="0"/>
        <w:jc w:val="right"/>
        <w:rPr>
          <w:rFonts w:ascii="TimesNewRomanPSMT" w:hAnsi="TimesNewRomanPSMT" w:cs="TimesNewRomanPSMT"/>
          <w:sz w:val="20"/>
          <w:szCs w:val="20"/>
          <w:lang w:eastAsia="ru-RU"/>
        </w:rPr>
      </w:pPr>
    </w:p>
    <w:p w:rsidR="00B12EB8" w:rsidRPr="00B12EB8" w:rsidRDefault="00B12EB8" w:rsidP="00B12EB8">
      <w:pPr>
        <w:autoSpaceDE w:val="0"/>
        <w:autoSpaceDN w:val="0"/>
        <w:adjustRightInd w:val="0"/>
        <w:jc w:val="right"/>
        <w:rPr>
          <w:rFonts w:ascii="TimesNewRomanPSMT" w:hAnsi="TimesNewRomanPSMT" w:cs="TimesNewRomanPSMT"/>
          <w:sz w:val="20"/>
          <w:szCs w:val="20"/>
          <w:lang w:eastAsia="ru-RU"/>
        </w:rPr>
      </w:pPr>
    </w:p>
    <w:p w:rsidR="00B12EB8" w:rsidRPr="00B12EB8" w:rsidRDefault="00B12EB8" w:rsidP="00B12EB8">
      <w:pPr>
        <w:autoSpaceDE w:val="0"/>
        <w:autoSpaceDN w:val="0"/>
        <w:adjustRightInd w:val="0"/>
        <w:jc w:val="right"/>
        <w:rPr>
          <w:rFonts w:ascii="TimesNewRomanPSMT" w:hAnsi="TimesNewRomanPSMT" w:cs="TimesNewRomanPSMT"/>
          <w:sz w:val="20"/>
          <w:szCs w:val="20"/>
          <w:lang w:eastAsia="ru-RU"/>
        </w:rPr>
      </w:pPr>
    </w:p>
    <w:p w:rsidR="00B12EB8" w:rsidRPr="00B12EB8" w:rsidRDefault="00B12EB8" w:rsidP="00B12EB8">
      <w:pPr>
        <w:autoSpaceDE w:val="0"/>
        <w:autoSpaceDN w:val="0"/>
        <w:adjustRightInd w:val="0"/>
        <w:jc w:val="right"/>
        <w:rPr>
          <w:rFonts w:ascii="TimesNewRomanPSMT" w:hAnsi="TimesNewRomanPSMT" w:cs="TimesNewRomanPSMT"/>
          <w:sz w:val="20"/>
          <w:szCs w:val="20"/>
          <w:lang w:eastAsia="ru-RU"/>
        </w:rPr>
      </w:pPr>
      <w:r w:rsidRPr="00B12EB8">
        <w:rPr>
          <w:rFonts w:ascii="TimesNewRomanPSMT" w:hAnsi="TimesNewRomanPSMT" w:cs="TimesNewRomanPSMT"/>
          <w:sz w:val="20"/>
          <w:szCs w:val="20"/>
          <w:lang w:eastAsia="ru-RU"/>
        </w:rPr>
        <w:t>УТВЕРЖДАЮ</w:t>
      </w:r>
    </w:p>
    <w:p w:rsidR="00B12EB8" w:rsidRPr="00B12EB8" w:rsidRDefault="00B12EB8" w:rsidP="00B12EB8">
      <w:pPr>
        <w:autoSpaceDE w:val="0"/>
        <w:autoSpaceDN w:val="0"/>
        <w:adjustRightInd w:val="0"/>
        <w:jc w:val="right"/>
        <w:rPr>
          <w:rFonts w:ascii="TimesNewRomanPSMT" w:hAnsi="TimesNewRomanPSMT" w:cs="TimesNewRomanPSMT"/>
          <w:sz w:val="20"/>
          <w:szCs w:val="20"/>
          <w:lang w:eastAsia="ru-RU"/>
        </w:rPr>
      </w:pPr>
      <w:r w:rsidRPr="00B12EB8">
        <w:rPr>
          <w:rFonts w:ascii="Calibri" w:eastAsia="Calibri" w:hAnsi="Calibri"/>
          <w:noProof/>
          <w:sz w:val="22"/>
          <w:szCs w:val="22"/>
          <w:lang w:eastAsia="ru-RU"/>
        </w:rPr>
        <w:drawing>
          <wp:inline distT="0" distB="0" distL="0" distR="0" wp14:anchorId="018134C6" wp14:editId="54D23611">
            <wp:extent cx="2943860" cy="1171575"/>
            <wp:effectExtent l="0" t="0" r="8890" b="9525"/>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3860" cy="1171575"/>
                    </a:xfrm>
                    <a:prstGeom prst="rect">
                      <a:avLst/>
                    </a:prstGeom>
                    <a:noFill/>
                  </pic:spPr>
                </pic:pic>
              </a:graphicData>
            </a:graphic>
          </wp:inline>
        </w:drawing>
      </w:r>
    </w:p>
    <w:p w:rsidR="00B12EB8" w:rsidRPr="00B12EB8" w:rsidRDefault="00B12EB8" w:rsidP="00B12EB8">
      <w:pPr>
        <w:autoSpaceDE w:val="0"/>
        <w:autoSpaceDN w:val="0"/>
        <w:adjustRightInd w:val="0"/>
        <w:jc w:val="right"/>
        <w:rPr>
          <w:rFonts w:ascii="TimesNewRomanPSMT" w:hAnsi="TimesNewRomanPSMT" w:cs="TimesNewRomanPSMT"/>
          <w:sz w:val="20"/>
          <w:szCs w:val="20"/>
          <w:lang w:eastAsia="ru-RU"/>
        </w:rPr>
      </w:pPr>
      <w:r w:rsidRPr="00B12EB8">
        <w:rPr>
          <w:rFonts w:ascii="TimesNewRomanPSMT" w:hAnsi="TimesNewRomanPSMT" w:cs="TimesNewRomanPSMT"/>
          <w:sz w:val="20"/>
          <w:szCs w:val="20"/>
          <w:lang w:eastAsia="ru-RU"/>
        </w:rPr>
        <w:t xml:space="preserve">                                                                  Приказ № 82 от "28" августа 2024г.</w:t>
      </w:r>
    </w:p>
    <w:p w:rsidR="00B12EB8" w:rsidRPr="00B12EB8" w:rsidRDefault="00B12EB8" w:rsidP="00B12EB8">
      <w:pPr>
        <w:autoSpaceDE w:val="0"/>
        <w:autoSpaceDN w:val="0"/>
        <w:adjustRightInd w:val="0"/>
        <w:rPr>
          <w:rFonts w:ascii="TimesNewRomanPS-BoldMT" w:hAnsi="TimesNewRomanPS-BoldMT" w:cs="TimesNewRomanPS-BoldMT"/>
          <w:b/>
          <w:bCs/>
          <w:lang w:eastAsia="ru-RU"/>
        </w:rPr>
      </w:pPr>
    </w:p>
    <w:p w:rsidR="00B12EB8" w:rsidRPr="00B12EB8" w:rsidRDefault="00B12EB8" w:rsidP="00B12EB8">
      <w:pPr>
        <w:widowControl w:val="0"/>
        <w:suppressAutoHyphens/>
        <w:autoSpaceDE w:val="0"/>
        <w:jc w:val="center"/>
        <w:rPr>
          <w:rFonts w:eastAsia="SimSun" w:cs="Mangal"/>
          <w:kern w:val="2"/>
          <w:sz w:val="28"/>
          <w:szCs w:val="28"/>
          <w:lang w:val="x-none" w:eastAsia="hi-IN" w:bidi="hi-IN"/>
        </w:rPr>
      </w:pPr>
    </w:p>
    <w:p w:rsidR="00D13A73" w:rsidRPr="00D40CAC" w:rsidRDefault="00D13A73" w:rsidP="00D13A73">
      <w:pPr>
        <w:pStyle w:val="aa"/>
        <w:rPr>
          <w:lang w:val="ru-RU" w:eastAsia="hi-IN" w:bidi="hi-IN"/>
        </w:rPr>
      </w:pPr>
    </w:p>
    <w:p w:rsidR="00D13A73" w:rsidRPr="00D40CAC" w:rsidRDefault="00D13A73" w:rsidP="00D13A73">
      <w:pPr>
        <w:tabs>
          <w:tab w:val="left" w:pos="4043"/>
        </w:tabs>
        <w:rPr>
          <w:sz w:val="28"/>
          <w:szCs w:val="28"/>
        </w:rPr>
      </w:pPr>
    </w:p>
    <w:p w:rsidR="00D13A73" w:rsidRPr="00FF1496" w:rsidRDefault="00D13A73" w:rsidP="00D13A73">
      <w:pPr>
        <w:tabs>
          <w:tab w:val="left" w:pos="1830"/>
        </w:tabs>
        <w:jc w:val="center"/>
        <w:rPr>
          <w:b/>
          <w:sz w:val="32"/>
          <w:szCs w:val="32"/>
        </w:rPr>
      </w:pPr>
      <w:r w:rsidRPr="00FF1496">
        <w:rPr>
          <w:b/>
          <w:sz w:val="32"/>
          <w:szCs w:val="32"/>
        </w:rPr>
        <w:t>РАБОЧАЯ   ПРОГРАММА</w:t>
      </w:r>
    </w:p>
    <w:p w:rsidR="00D13A73" w:rsidRPr="00FF1496" w:rsidRDefault="00D13A73" w:rsidP="00D13A73">
      <w:pPr>
        <w:tabs>
          <w:tab w:val="left" w:pos="1830"/>
        </w:tabs>
        <w:jc w:val="center"/>
        <w:rPr>
          <w:b/>
          <w:sz w:val="32"/>
          <w:szCs w:val="32"/>
        </w:rPr>
      </w:pPr>
      <w:r w:rsidRPr="00FF1496">
        <w:rPr>
          <w:b/>
          <w:sz w:val="32"/>
          <w:szCs w:val="32"/>
        </w:rPr>
        <w:t>ПО УЧЕБНОМУ ПРЕДМЕТУ</w:t>
      </w:r>
    </w:p>
    <w:p w:rsidR="00D13A73" w:rsidRPr="00FF1496" w:rsidRDefault="00D13A73" w:rsidP="00D13A73">
      <w:pPr>
        <w:tabs>
          <w:tab w:val="left" w:pos="1830"/>
        </w:tabs>
        <w:jc w:val="center"/>
        <w:rPr>
          <w:sz w:val="32"/>
          <w:szCs w:val="32"/>
        </w:rPr>
      </w:pPr>
    </w:p>
    <w:p w:rsidR="00D13A73" w:rsidRDefault="00D13A73" w:rsidP="00D13A73">
      <w:pPr>
        <w:tabs>
          <w:tab w:val="left" w:pos="1830"/>
        </w:tabs>
        <w:jc w:val="center"/>
        <w:rPr>
          <w:sz w:val="32"/>
          <w:szCs w:val="32"/>
        </w:rPr>
      </w:pPr>
      <w:r>
        <w:rPr>
          <w:sz w:val="32"/>
          <w:szCs w:val="32"/>
        </w:rPr>
        <w:t xml:space="preserve">«ОСНОВЫ ДУХОВНО-НРАВСТВЕННОЙ КУЛЬТУРЫ </w:t>
      </w:r>
    </w:p>
    <w:p w:rsidR="00D13A73" w:rsidRPr="00FF1496" w:rsidRDefault="00D13A73" w:rsidP="00D13A73">
      <w:pPr>
        <w:tabs>
          <w:tab w:val="left" w:pos="1830"/>
        </w:tabs>
        <w:jc w:val="center"/>
        <w:rPr>
          <w:sz w:val="32"/>
          <w:szCs w:val="32"/>
        </w:rPr>
      </w:pPr>
      <w:r>
        <w:rPr>
          <w:sz w:val="32"/>
          <w:szCs w:val="32"/>
        </w:rPr>
        <w:t>НАРОДОВ РОССИИ</w:t>
      </w:r>
      <w:r w:rsidRPr="00FF1496">
        <w:rPr>
          <w:sz w:val="32"/>
          <w:szCs w:val="32"/>
        </w:rPr>
        <w:t>»</w:t>
      </w:r>
    </w:p>
    <w:p w:rsidR="00D13A73" w:rsidRPr="00FF1496" w:rsidRDefault="00D13A73" w:rsidP="00D13A73">
      <w:pPr>
        <w:tabs>
          <w:tab w:val="left" w:pos="1830"/>
        </w:tabs>
        <w:jc w:val="center"/>
        <w:rPr>
          <w:sz w:val="32"/>
          <w:szCs w:val="32"/>
        </w:rPr>
      </w:pPr>
      <w:r>
        <w:rPr>
          <w:sz w:val="32"/>
          <w:szCs w:val="32"/>
        </w:rPr>
        <w:t>7-9</w:t>
      </w:r>
      <w:r w:rsidRPr="00FF1496">
        <w:rPr>
          <w:sz w:val="32"/>
          <w:szCs w:val="32"/>
        </w:rPr>
        <w:t xml:space="preserve"> КЛАСС</w:t>
      </w:r>
    </w:p>
    <w:p w:rsidR="00D13A73" w:rsidRPr="00D40CAC" w:rsidRDefault="00D13A73" w:rsidP="00D13A73">
      <w:pPr>
        <w:suppressAutoHyphens/>
        <w:jc w:val="center"/>
        <w:rPr>
          <w:i/>
          <w:sz w:val="28"/>
          <w:szCs w:val="28"/>
          <w:lang w:eastAsia="ar-SA"/>
        </w:rPr>
      </w:pPr>
      <w:r w:rsidRPr="00D40CAC">
        <w:rPr>
          <w:i/>
          <w:sz w:val="28"/>
          <w:szCs w:val="28"/>
          <w:lang w:eastAsia="ar-SA"/>
        </w:rPr>
        <w:t>Приложение к Основной образовательной программе основного о</w:t>
      </w:r>
      <w:r w:rsidR="00B12EB8">
        <w:rPr>
          <w:i/>
          <w:sz w:val="28"/>
          <w:szCs w:val="28"/>
          <w:lang w:eastAsia="ar-SA"/>
        </w:rPr>
        <w:t>бщего образования МБОУ «Николь</w:t>
      </w:r>
      <w:r w:rsidRPr="00D40CAC">
        <w:rPr>
          <w:i/>
          <w:sz w:val="28"/>
          <w:szCs w:val="28"/>
          <w:lang w:eastAsia="ar-SA"/>
        </w:rPr>
        <w:t xml:space="preserve">ская СОШ», </w:t>
      </w:r>
    </w:p>
    <w:p w:rsidR="00D13A73" w:rsidRPr="00D40CAC" w:rsidRDefault="00B12EB8" w:rsidP="00D13A73">
      <w:pPr>
        <w:suppressAutoHyphens/>
        <w:jc w:val="center"/>
        <w:rPr>
          <w:b/>
          <w:i/>
          <w:lang w:eastAsia="ar-SA"/>
        </w:rPr>
      </w:pPr>
      <w:r>
        <w:rPr>
          <w:i/>
          <w:sz w:val="28"/>
          <w:szCs w:val="28"/>
          <w:lang w:eastAsia="ar-SA"/>
        </w:rPr>
        <w:t>утверждённой приказом № 78 от 31.08.2023</w:t>
      </w:r>
      <w:r w:rsidR="00D13A73" w:rsidRPr="00D40CAC">
        <w:rPr>
          <w:i/>
          <w:sz w:val="28"/>
          <w:szCs w:val="28"/>
          <w:lang w:eastAsia="ar-SA"/>
        </w:rPr>
        <w:t xml:space="preserve"> г.</w:t>
      </w:r>
    </w:p>
    <w:p w:rsidR="00D13A73" w:rsidRPr="00FF1496" w:rsidRDefault="00D13A73" w:rsidP="00D13A73">
      <w:pPr>
        <w:tabs>
          <w:tab w:val="left" w:pos="1830"/>
        </w:tabs>
        <w:jc w:val="center"/>
        <w:rPr>
          <w:sz w:val="28"/>
          <w:szCs w:val="28"/>
        </w:rPr>
      </w:pPr>
    </w:p>
    <w:p w:rsidR="00D13A73" w:rsidRPr="00FF1496" w:rsidRDefault="00D13A73" w:rsidP="00D13A73">
      <w:pPr>
        <w:jc w:val="center"/>
        <w:rPr>
          <w:sz w:val="28"/>
          <w:szCs w:val="28"/>
        </w:rPr>
      </w:pPr>
      <w:r w:rsidRPr="00FF1496">
        <w:rPr>
          <w:sz w:val="28"/>
          <w:szCs w:val="28"/>
        </w:rPr>
        <w:t>Базовый уровень</w:t>
      </w:r>
    </w:p>
    <w:p w:rsidR="00D13A73" w:rsidRPr="00FF1496" w:rsidRDefault="00D13A73" w:rsidP="00D13A73">
      <w:pPr>
        <w:jc w:val="center"/>
        <w:rPr>
          <w:sz w:val="28"/>
          <w:szCs w:val="28"/>
        </w:rPr>
      </w:pPr>
      <w:r w:rsidRPr="00FF1496">
        <w:rPr>
          <w:sz w:val="28"/>
          <w:szCs w:val="28"/>
        </w:rPr>
        <w:t>Программа составлена на основе</w:t>
      </w:r>
    </w:p>
    <w:p w:rsidR="00D13A73" w:rsidRPr="00FF1496" w:rsidRDefault="00D13A73" w:rsidP="00D13A73">
      <w:pPr>
        <w:jc w:val="center"/>
        <w:rPr>
          <w:sz w:val="28"/>
          <w:szCs w:val="28"/>
        </w:rPr>
      </w:pPr>
      <w:r w:rsidRPr="00FF1496">
        <w:rPr>
          <w:sz w:val="28"/>
          <w:szCs w:val="28"/>
        </w:rPr>
        <w:t xml:space="preserve"> ФГОС ООО и ФОП ООО</w:t>
      </w:r>
    </w:p>
    <w:p w:rsidR="00D13A73" w:rsidRPr="00FF1496" w:rsidRDefault="00D13A73" w:rsidP="00D13A73">
      <w:pPr>
        <w:jc w:val="center"/>
        <w:rPr>
          <w:sz w:val="28"/>
          <w:szCs w:val="28"/>
        </w:rPr>
      </w:pPr>
    </w:p>
    <w:p w:rsidR="00D13A73" w:rsidRPr="00FF1496" w:rsidRDefault="00D13A73" w:rsidP="00D13A73">
      <w:pPr>
        <w:jc w:val="center"/>
        <w:rPr>
          <w:sz w:val="28"/>
          <w:szCs w:val="28"/>
        </w:rPr>
      </w:pPr>
    </w:p>
    <w:p w:rsidR="00D13A73" w:rsidRPr="00D40CAC" w:rsidRDefault="00D13A73" w:rsidP="00D13A73">
      <w:pPr>
        <w:jc w:val="center"/>
        <w:rPr>
          <w:sz w:val="28"/>
          <w:szCs w:val="28"/>
        </w:rPr>
      </w:pPr>
      <w:r>
        <w:rPr>
          <w:sz w:val="28"/>
          <w:szCs w:val="28"/>
        </w:rPr>
        <w:t>85 часов</w:t>
      </w:r>
    </w:p>
    <w:p w:rsidR="00D13A73" w:rsidRPr="00FF1496" w:rsidRDefault="00D13A73" w:rsidP="00D13A73">
      <w:pPr>
        <w:jc w:val="right"/>
        <w:rPr>
          <w:sz w:val="28"/>
          <w:szCs w:val="28"/>
        </w:rPr>
      </w:pPr>
    </w:p>
    <w:p w:rsidR="00D13A73" w:rsidRPr="00FF1496" w:rsidRDefault="00D13A73" w:rsidP="00D13A73">
      <w:pPr>
        <w:jc w:val="right"/>
        <w:rPr>
          <w:sz w:val="28"/>
          <w:szCs w:val="28"/>
        </w:rPr>
      </w:pPr>
    </w:p>
    <w:p w:rsidR="00D13A73" w:rsidRPr="00FF1496" w:rsidRDefault="00D13A73" w:rsidP="00D13A73">
      <w:pPr>
        <w:jc w:val="right"/>
        <w:rPr>
          <w:sz w:val="28"/>
          <w:szCs w:val="28"/>
        </w:rPr>
      </w:pPr>
      <w:r w:rsidRPr="00FF1496">
        <w:rPr>
          <w:sz w:val="28"/>
          <w:szCs w:val="28"/>
        </w:rPr>
        <w:t xml:space="preserve">  </w:t>
      </w:r>
    </w:p>
    <w:p w:rsidR="00D13A73" w:rsidRPr="005D5C72" w:rsidRDefault="00D13A73" w:rsidP="00D13A73">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 xml:space="preserve">Рассмотрена и принята </w:t>
      </w:r>
    </w:p>
    <w:p w:rsidR="00D13A73" w:rsidRPr="005D5C72" w:rsidRDefault="00D13A73" w:rsidP="00D13A73">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на педагогическом совете</w:t>
      </w:r>
    </w:p>
    <w:p w:rsidR="00D13A73" w:rsidRDefault="00B12EB8" w:rsidP="00D13A73">
      <w:pPr>
        <w:pStyle w:val="HTML"/>
        <w:jc w:val="right"/>
        <w:textAlignment w:val="top"/>
        <w:rPr>
          <w:rFonts w:ascii="Times New Roman" w:eastAsia="Calibri" w:hAnsi="Times New Roman" w:cs="Times New Roman"/>
          <w:sz w:val="28"/>
          <w:szCs w:val="28"/>
        </w:rPr>
      </w:pPr>
      <w:r>
        <w:rPr>
          <w:rFonts w:ascii="Times New Roman" w:eastAsia="Calibri" w:hAnsi="Times New Roman" w:cs="Times New Roman"/>
          <w:sz w:val="28"/>
          <w:szCs w:val="28"/>
        </w:rPr>
        <w:t>Протокол №1 от 28</w:t>
      </w:r>
      <w:r w:rsidR="00D13A73">
        <w:rPr>
          <w:rFonts w:ascii="Times New Roman" w:eastAsia="Calibri" w:hAnsi="Times New Roman" w:cs="Times New Roman"/>
          <w:sz w:val="28"/>
          <w:szCs w:val="28"/>
        </w:rPr>
        <w:t>.08.2024</w:t>
      </w:r>
      <w:r>
        <w:rPr>
          <w:rFonts w:ascii="Times New Roman" w:eastAsia="Calibri" w:hAnsi="Times New Roman" w:cs="Times New Roman"/>
          <w:sz w:val="28"/>
          <w:szCs w:val="28"/>
        </w:rPr>
        <w:t>г.</w:t>
      </w:r>
    </w:p>
    <w:p w:rsidR="00DB0E3C" w:rsidRPr="000F47A5" w:rsidRDefault="00DB0E3C" w:rsidP="00DB0E3C">
      <w:pPr>
        <w:ind w:left="142" w:right="-268"/>
        <w:jc w:val="center"/>
        <w:rPr>
          <w:sz w:val="28"/>
          <w:szCs w:val="28"/>
        </w:rPr>
        <w:sectPr w:rsidR="00DB0E3C" w:rsidRPr="000F47A5" w:rsidSect="00E664CC">
          <w:footerReference w:type="default" r:id="rId9"/>
          <w:pgSz w:w="11906" w:h="16838"/>
          <w:pgMar w:top="426" w:right="993" w:bottom="709" w:left="424" w:header="708" w:footer="708" w:gutter="0"/>
          <w:cols w:space="708"/>
          <w:docGrid w:linePitch="360"/>
        </w:sectPr>
      </w:pPr>
    </w:p>
    <w:p w:rsidR="00925482" w:rsidRPr="00DB0E3C" w:rsidRDefault="00925482" w:rsidP="00DB0E3C">
      <w:pPr>
        <w:spacing w:line="276" w:lineRule="auto"/>
        <w:rPr>
          <w:color w:val="000000"/>
        </w:rPr>
      </w:pPr>
    </w:p>
    <w:p w:rsidR="00925482" w:rsidRPr="00925482" w:rsidRDefault="00925482" w:rsidP="00925482">
      <w:pPr>
        <w:spacing w:line="276" w:lineRule="auto"/>
        <w:ind w:firstLine="540"/>
        <w:jc w:val="center"/>
        <w:rPr>
          <w:b/>
          <w:bCs/>
        </w:rPr>
      </w:pPr>
      <w:r w:rsidRPr="00925482">
        <w:rPr>
          <w:b/>
          <w:bCs/>
        </w:rPr>
        <w:t xml:space="preserve">ЧАСТЬ 1. СОДЕРЖАНИЕ УЧЕБНОГО ПРЕДМЕТА «ОДНКНР» </w:t>
      </w:r>
    </w:p>
    <w:p w:rsidR="00925482" w:rsidRPr="00925482" w:rsidRDefault="00D13A73" w:rsidP="00925482">
      <w:pPr>
        <w:spacing w:line="276" w:lineRule="auto"/>
        <w:ind w:firstLine="540"/>
        <w:jc w:val="center"/>
        <w:rPr>
          <w:b/>
          <w:bCs/>
        </w:rPr>
      </w:pPr>
      <w:r>
        <w:rPr>
          <w:b/>
          <w:bCs/>
        </w:rPr>
        <w:t>7 класс</w:t>
      </w: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Введение. Национальная и духовная культура России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Россия — многонациональное и поликонфессиональное государство, объединившее множество народов с их неповторимыми культурными и религиозными традициями. Российский народ — единая историческая общность. Религия как часть культурного пространства государства и общества. Символика российского флага и герба. Роль религиозных идей в формировании основных общечеловеческих принципов, нравственных законов общества. Особенности восприятия мира верующим человеком. Религия в истории человечества. Многообразие религиозных традиций народов, населяющих Российскую Федерацию. Религиозные организации, зарегистрированные на территории нашей страны. Межрелигиозный совет России, цели его деятельности.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Глава </w:t>
      </w:r>
      <w:r w:rsidRPr="00925482">
        <w:rPr>
          <w:rFonts w:ascii="Times New Roman" w:hAnsi="Times New Roman" w:cs="Times New Roman"/>
          <w:b/>
          <w:bCs/>
          <w:sz w:val="24"/>
          <w:szCs w:val="24"/>
        </w:rPr>
        <w:t>I</w:t>
      </w:r>
      <w:r w:rsidRPr="00925482">
        <w:rPr>
          <w:rFonts w:ascii="Times New Roman" w:hAnsi="Times New Roman" w:cs="Times New Roman"/>
          <w:b/>
          <w:bCs/>
          <w:sz w:val="24"/>
          <w:szCs w:val="24"/>
          <w:lang w:val="ru-RU"/>
        </w:rPr>
        <w:t>. религии России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Зарождение христианства. Восточное христианство (православие)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Зарождение христианства и возникновение церкви. О чём говорится в Священном Писании. Нагорная проповедь. Бог и человек в христианской религии. Основание христианской церкви. Гонения на христиан в Древнем Риме. Крест как символ христианства. Православный Символ веры. Раскол христианской церкви в </w:t>
      </w:r>
      <w:smartTag w:uri="urn:schemas-microsoft-com:office:smarttags" w:element="metricconverter">
        <w:smartTagPr>
          <w:attr w:name="ProductID" w:val="1054 г"/>
        </w:smartTagPr>
        <w:r w:rsidRPr="00925482">
          <w:rPr>
            <w:rFonts w:ascii="Times New Roman" w:hAnsi="Times New Roman" w:cs="Times New Roman"/>
            <w:sz w:val="24"/>
            <w:szCs w:val="24"/>
            <w:lang w:val="ru-RU"/>
          </w:rPr>
          <w:t>1054 г</w:t>
        </w:r>
      </w:smartTag>
      <w:r w:rsidRPr="00925482">
        <w:rPr>
          <w:rFonts w:ascii="Times New Roman" w:hAnsi="Times New Roman" w:cs="Times New Roman"/>
          <w:sz w:val="24"/>
          <w:szCs w:val="24"/>
          <w:lang w:val="ru-RU"/>
        </w:rPr>
        <w:t>. Троица. Утверждение православия на Руси. Крещение Руси и её дальнейшая христианизация. Значение принятия христианства. Как появилась славянская азбука. Церковь — миротворец. Смягчение нравов, рост международного авторитета. Параллельное сосуществование христианства и элементов дохристианских языческих верований. Традиции и праздники русского народа. Основные вехи истории Русской православной церкви. Первые русские монастыри. Владимир, Москва — резиденции митрополитов. 25 Автокефалия (независимость) Русской православной церкви. Идея «Москва — Третий Рим».</w:t>
      </w:r>
    </w:p>
    <w:p w:rsidR="00925482" w:rsidRPr="00925482" w:rsidRDefault="00925482" w:rsidP="00925482">
      <w:pPr>
        <w:pStyle w:val="1"/>
        <w:ind w:firstLine="540"/>
        <w:jc w:val="both"/>
        <w:rPr>
          <w:rFonts w:ascii="Times New Roman" w:hAnsi="Times New Roman" w:cs="Times New Roman"/>
          <w:b/>
          <w:bCs/>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Введение патриаршества.</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Раскол (схизма) Русской православной церкви. Церковные реформы патриарха Никона. Старообрядцы. Большой Московский собор </w:t>
      </w:r>
      <w:smartTag w:uri="urn:schemas-microsoft-com:office:smarttags" w:element="metricconverter">
        <w:smartTagPr>
          <w:attr w:name="ProductID" w:val="1667 г"/>
        </w:smartTagPr>
        <w:r w:rsidRPr="00925482">
          <w:rPr>
            <w:rFonts w:ascii="Times New Roman" w:hAnsi="Times New Roman" w:cs="Times New Roman"/>
            <w:sz w:val="24"/>
            <w:szCs w:val="24"/>
            <w:lang w:val="ru-RU"/>
          </w:rPr>
          <w:t>1667 г</w:t>
        </w:r>
      </w:smartTag>
      <w:r w:rsidRPr="00925482">
        <w:rPr>
          <w:rFonts w:ascii="Times New Roman" w:hAnsi="Times New Roman" w:cs="Times New Roman"/>
          <w:sz w:val="24"/>
          <w:szCs w:val="24"/>
          <w:lang w:val="ru-RU"/>
        </w:rPr>
        <w:t xml:space="preserve">. Подчинение Русской православной церкви государственной власти: ликвидация патриаршества, учреждение Святейшего синода. Манифест Екатерины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xml:space="preserve">. Учреждение Министерства духовных дел и народного просвещения. Судьба Русской православной церкви после революции </w:t>
      </w:r>
      <w:smartTag w:uri="urn:schemas-microsoft-com:office:smarttags" w:element="metricconverter">
        <w:smartTagPr>
          <w:attr w:name="ProductID" w:val="1917 г"/>
        </w:smartTagPr>
        <w:r w:rsidRPr="00925482">
          <w:rPr>
            <w:rFonts w:ascii="Times New Roman" w:hAnsi="Times New Roman" w:cs="Times New Roman"/>
            <w:sz w:val="24"/>
            <w:szCs w:val="24"/>
            <w:lang w:val="ru-RU"/>
          </w:rPr>
          <w:t>1917 г</w:t>
        </w:r>
      </w:smartTag>
      <w:r w:rsidRPr="00925482">
        <w:rPr>
          <w:rFonts w:ascii="Times New Roman" w:hAnsi="Times New Roman" w:cs="Times New Roman"/>
          <w:sz w:val="24"/>
          <w:szCs w:val="24"/>
          <w:lang w:val="ru-RU"/>
        </w:rPr>
        <w:t>. Декрет об отделении церкви от государства и школы от церкви. Гонения на церковь в СССР. Патриотическая деятельность Русской православной церкви в годы Великой Отечественной войны. Изменение отношения государственной власти к церкви в годы перестройки. Российская Федерация — светское государство. Организация церковной жизни. Русская православная церковь (РПЦ) — крупнейшая среди автокефальных церквей. Патриарх Московский и всея Руси. Кто такие миряне и клирики. Иерархия Русской православной церкви. Как живут в монастырях. Таинства. Молитва.</w:t>
      </w:r>
    </w:p>
    <w:p w:rsidR="00925482" w:rsidRPr="00925482" w:rsidRDefault="00925482" w:rsidP="00925482">
      <w:pPr>
        <w:pStyle w:val="1"/>
        <w:ind w:firstLine="540"/>
        <w:jc w:val="both"/>
        <w:rPr>
          <w:rFonts w:ascii="Times New Roman" w:hAnsi="Times New Roman" w:cs="Times New Roman"/>
          <w:b/>
          <w:bCs/>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Западное христианство (католицизм и протестантизм)</w:t>
      </w: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Католическая церковь: учение и организация.</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Католицизм — крупнейшая христианская конфессия. Страны, в которых распространено католичество. Глава Римско-католической церкви — папа римский. Государство Ватикан. Как избирается папа. Герб Папского престола. Ордена и братства в католическом монашестве. Католическое духовенство. Главное богослужение католицизма — месса. Как проходит католическое богослужение. Католические обряды. Догматы католической церкви. Святые католической церкви. Католицизм в России. Отношения Русской православной церкви с Римским престолом. Войны России с католическими странами. Отношения с Римско-католической церковью в России при Петре </w:t>
      </w:r>
      <w:r w:rsidRPr="00925482">
        <w:rPr>
          <w:rFonts w:ascii="Times New Roman" w:hAnsi="Times New Roman" w:cs="Times New Roman"/>
          <w:sz w:val="24"/>
          <w:szCs w:val="24"/>
        </w:rPr>
        <w:t>I</w:t>
      </w:r>
      <w:r w:rsidRPr="00925482">
        <w:rPr>
          <w:rFonts w:ascii="Times New Roman" w:hAnsi="Times New Roman" w:cs="Times New Roman"/>
          <w:sz w:val="24"/>
          <w:szCs w:val="24"/>
          <w:lang w:val="ru-RU"/>
        </w:rPr>
        <w:t xml:space="preserve"> и Екатерине </w:t>
      </w:r>
      <w:r w:rsidRPr="00925482">
        <w:rPr>
          <w:rFonts w:ascii="Times New Roman" w:hAnsi="Times New Roman" w:cs="Times New Roman"/>
          <w:sz w:val="24"/>
          <w:szCs w:val="24"/>
        </w:rPr>
        <w:lastRenderedPageBreak/>
        <w:t>II</w:t>
      </w:r>
      <w:r w:rsidRPr="00925482">
        <w:rPr>
          <w:rFonts w:ascii="Times New Roman" w:hAnsi="Times New Roman" w:cs="Times New Roman"/>
          <w:sz w:val="24"/>
          <w:szCs w:val="24"/>
          <w:lang w:val="ru-RU"/>
        </w:rPr>
        <w:t xml:space="preserve">. Конец </w:t>
      </w:r>
      <w:r w:rsidRPr="00925482">
        <w:rPr>
          <w:rFonts w:ascii="Times New Roman" w:hAnsi="Times New Roman" w:cs="Times New Roman"/>
          <w:sz w:val="24"/>
          <w:szCs w:val="24"/>
        </w:rPr>
        <w:t>XIX</w:t>
      </w:r>
      <w:r w:rsidRPr="00925482">
        <w:rPr>
          <w:rFonts w:ascii="Times New Roman" w:hAnsi="Times New Roman" w:cs="Times New Roman"/>
          <w:sz w:val="24"/>
          <w:szCs w:val="24"/>
          <w:lang w:val="ru-RU"/>
        </w:rPr>
        <w:t xml:space="preserve"> — начало ХХ в. — расцвет католицизма в России. Известные католики в российской истории, их вклад в культуру. Гонения на католическую церковь в СССР. Возрождение деятельности католической церкви в России в 1990-е гг. Европейская Реформация и возникновение протестантизма. Начало Реформации. Тезисы Мартина Лютера. Вормсский эдикт. Аугсбургское исповедание веры, основы лютеранства. Распространение лютеранства в Европе. Реформация в Швейцарии. Основы кальвинизма, его распространение. Англиканская церковь, англиканство самостоятельное течение протестантизма. Борьба католиков и протестантов. Тридцатилетняя война. Вестфальский мир: закрепление религиозного раскола. Современный протестантизм. Многочисленные направления протестантизма. Пять основ протестантского богословия. Новые религии - Протестантизм в России. Откуда в России протестанты. Протестантские общины при Петре </w:t>
      </w:r>
      <w:r w:rsidRPr="00925482">
        <w:rPr>
          <w:rFonts w:ascii="Times New Roman" w:hAnsi="Times New Roman" w:cs="Times New Roman"/>
          <w:sz w:val="24"/>
          <w:szCs w:val="24"/>
        </w:rPr>
        <w:t>I</w:t>
      </w:r>
      <w:r w:rsidRPr="00925482">
        <w:rPr>
          <w:rFonts w:ascii="Times New Roman" w:hAnsi="Times New Roman" w:cs="Times New Roman"/>
          <w:sz w:val="24"/>
          <w:szCs w:val="24"/>
          <w:lang w:val="ru-RU"/>
        </w:rPr>
        <w:t xml:space="preserve">. Рост численности лютеран при Екатерине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Роль лютеранской церкви в развитии культуры в России.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Ислам</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Зарождение и распространение ислама. Значение слов «ислам», «мусульмане». Религия арабов с Аравийского полуострова. Святыни мусульман, Кааба. Мекка. Пророк Мухаммад. Начало мусульманского летоисчисления. Арабский халифат. Священная книга мусульман — Коран. Распространение ислама. Битва при Пуатье. Мечети — главные святыни ислама.Основные положения исламского вероучения. Пять столповислама. Догматы мусульман. Шахад. Молитва. Ураза (пост). Закят (милостыня). Хадж (паломничество). Имамы, муфтии, казии. Суннизм, шиизм и суфизм. Суннизм — одно из направлений в исламе. Правовые школы в суннизме. Что является обязательным для мусульманина-суннита. Шиизм. Шиитские страны. Возникновение шиизма. Традиции шиитов. Первые религиозные общины суфиев. Учение суфизма. Ислам в России. Исламские страны — соседи Руси. Ислам — религия золотоордынских ханов. Поселения служилых татар на территории России в </w:t>
      </w:r>
      <w:r w:rsidRPr="00925482">
        <w:rPr>
          <w:rFonts w:ascii="Times New Roman" w:hAnsi="Times New Roman" w:cs="Times New Roman"/>
          <w:sz w:val="24"/>
          <w:szCs w:val="24"/>
        </w:rPr>
        <w:t>XV</w:t>
      </w:r>
      <w:r w:rsidRPr="00925482">
        <w:rPr>
          <w:rFonts w:ascii="Times New Roman" w:hAnsi="Times New Roman" w:cs="Times New Roman"/>
          <w:sz w:val="24"/>
          <w:szCs w:val="24"/>
          <w:lang w:val="ru-RU"/>
        </w:rPr>
        <w:t xml:space="preserve"> в. Мусульмане в России при Екатерине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Признание религиозных прав мусульманского духовенства Российской империи.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Буддизм</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Зарождение буддизма. Учение Будды. Легенда о Сиддхартхе Гаутаме. Учение Будды. Этапы Восьмеричного пути благородных. Распространение буддизма. Противоречия и преемственность между буддизмом и брахманизмом. Появление индуизма. Распространение буддизма, разделение на южный и северный. Направления в буддизме. Монахи и монастыри. Последователи буддизма. Тибетский буддизм. Далайлама. Монастыри Тибета. Буддизм в России. Распространение буддизма среди тувинцев, бурят и калмыков. Указ Елизаветы о разрешении проповедовать буддизм на территории Бурятии. Буддийские монастыри.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Иудаизм</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Становление иудаизма. Отличие иудаизма от других религий на момент его возникновения. Пророк Моше (Моисей). Тора. Как Моисей вывел еврейский народ из египетского рабства. Сюжеты иудейского Священного Писания в произведениях искусства. Израильское царство и Иудея. Священнослужители в иудаизме. Символ веры в иудаизме. Иудаизм — древняя монотеистическая религия. Основные течения в иудаизме. Символ иудаизма — семисвечник Иерусалимского храма — менора. Хасидизм — религиозное течение в традиционном иудаизме. Хасидская община. Новые течения в иудаизме. Иудаизм в России. Иудейские общины на северных берегах Чёрного моря. Увеличение численности иудеев в России в </w:t>
      </w:r>
      <w:r w:rsidRPr="00925482">
        <w:rPr>
          <w:rFonts w:ascii="Times New Roman" w:hAnsi="Times New Roman" w:cs="Times New Roman"/>
          <w:sz w:val="24"/>
          <w:szCs w:val="24"/>
        </w:rPr>
        <w:t>XVIII</w:t>
      </w:r>
      <w:r w:rsidRPr="00925482">
        <w:rPr>
          <w:rFonts w:ascii="Times New Roman" w:hAnsi="Times New Roman" w:cs="Times New Roman"/>
          <w:sz w:val="24"/>
          <w:szCs w:val="24"/>
          <w:lang w:val="ru-RU"/>
        </w:rPr>
        <w:t xml:space="preserve"> в. Создание Александром </w:t>
      </w:r>
      <w:r w:rsidRPr="00925482">
        <w:rPr>
          <w:rFonts w:ascii="Times New Roman" w:hAnsi="Times New Roman" w:cs="Times New Roman"/>
          <w:sz w:val="24"/>
          <w:szCs w:val="24"/>
        </w:rPr>
        <w:t>I</w:t>
      </w:r>
      <w:r w:rsidRPr="00925482">
        <w:rPr>
          <w:rFonts w:ascii="Times New Roman" w:hAnsi="Times New Roman" w:cs="Times New Roman"/>
          <w:sz w:val="24"/>
          <w:szCs w:val="24"/>
          <w:lang w:val="ru-RU"/>
        </w:rPr>
        <w:t xml:space="preserve"> Еврейского комитета. Что такое черта оседлости. Положение евреев после падения монархии в России. Иудаизм в современной России.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Практическая работа. «Что общего у мировых религий»</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lastRenderedPageBreak/>
        <w:t>Высказывания известных личностей о христианстве и Библии. Цитаты о ценностях в исламе. Буддийская притча.</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Верования коренных народов России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Первобытные верования. Древние верования: тотемизм, фетишизм, анимизм, магия. Верования коренных народов Сибири. Шаманизм. Якутский миф 27 о Сотворении мира. Бурханизм (белый шаманизм) — алтайская традиционная религия. Тенгрианство. Культ Тенгри в Монгольской империи. Верования финно-угорских народов. Карело-финский эпос «Калевала». Верования ханты и манси. Верования восточных славян. Сходство со скандинавскими верованиями. Капища, идолы, славянские боги, духи местностей, рощ, водоёмов, лесов, полей и домов. Древние верования народов Северного Кавказа. Святилища и обряды. Боги коренных жителей Кавказа. Мифы и герои.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Итоговое занятие по главе </w:t>
      </w:r>
      <w:r w:rsidRPr="00925482">
        <w:rPr>
          <w:rFonts w:ascii="Times New Roman" w:hAnsi="Times New Roman" w:cs="Times New Roman"/>
          <w:b/>
          <w:bCs/>
          <w:sz w:val="24"/>
          <w:szCs w:val="24"/>
        </w:rPr>
        <w:t>I</w:t>
      </w:r>
      <w:r w:rsidRPr="00925482">
        <w:rPr>
          <w:rFonts w:ascii="Times New Roman" w:hAnsi="Times New Roman" w:cs="Times New Roman"/>
          <w:b/>
          <w:bCs/>
          <w:sz w:val="24"/>
          <w:szCs w:val="24"/>
          <w:lang w:val="ru-RU"/>
        </w:rPr>
        <w:t>.</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Глава </w:t>
      </w:r>
      <w:r w:rsidRPr="00925482">
        <w:rPr>
          <w:rFonts w:ascii="Times New Roman" w:hAnsi="Times New Roman" w:cs="Times New Roman"/>
          <w:b/>
          <w:bCs/>
          <w:sz w:val="24"/>
          <w:szCs w:val="24"/>
        </w:rPr>
        <w:t>II</w:t>
      </w:r>
      <w:r w:rsidRPr="00925482">
        <w:rPr>
          <w:rFonts w:ascii="Times New Roman" w:hAnsi="Times New Roman" w:cs="Times New Roman"/>
          <w:b/>
          <w:bCs/>
          <w:sz w:val="24"/>
          <w:szCs w:val="24"/>
          <w:lang w:val="ru-RU"/>
        </w:rPr>
        <w:t>. религии России о семье и обществе</w:t>
      </w: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Христианское учение о семье и обществе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Семья как домашняя церковь. Равноценность мужчины и женщины. Святые Пётр и Феврония Муромские. Дети как благословение. Материнская и отцовская любовь, заповедь почитания родителей. Примеры любви родителей к своим детям и почитания детьми родителей в Священном Писании. Таинство венчания в православном христианстве. Как проходит венчание. Основы социальной концепции Русской Православной Церкви. Принятие «Основ социальной концепции Русской Православной Церкви» на Архиерейском соборе в </w:t>
      </w:r>
      <w:smartTag w:uri="urn:schemas-microsoft-com:office:smarttags" w:element="metricconverter">
        <w:smartTagPr>
          <w:attr w:name="ProductID" w:val="2000 г"/>
        </w:smartTagPr>
        <w:r w:rsidRPr="00925482">
          <w:rPr>
            <w:rFonts w:ascii="Times New Roman" w:hAnsi="Times New Roman" w:cs="Times New Roman"/>
            <w:sz w:val="24"/>
            <w:szCs w:val="24"/>
            <w:lang w:val="ru-RU"/>
          </w:rPr>
          <w:t>2000 г</w:t>
        </w:r>
      </w:smartTag>
      <w:r w:rsidRPr="00925482">
        <w:rPr>
          <w:rFonts w:ascii="Times New Roman" w:hAnsi="Times New Roman" w:cs="Times New Roman"/>
          <w:sz w:val="24"/>
          <w:szCs w:val="24"/>
          <w:lang w:val="ru-RU"/>
        </w:rPr>
        <w:t>. Идея нерасторжимости церковного брачного союза. Церковный развод. Брак в католицизме и протестантизме. Позиция современной Римско-католической церкви. «Катехизис Римско-католической церкви (1992)». «Социальная позиция протестантских церквей России». Социальные концепции католицизма и протестантизма. Защита прав и свобод каждой конкретной личности. Развитие саморегулирующегося гражданского общества, необходимость честного труда, важность межрелигиозного мира.</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Ислам как образ жизни Шариат.</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Шариат (предписанный путь) — юридические нормы, нравственные принципы, правила поведения мусульманина. Многочисленные и строгие предписания шариата. Строгость наказаний. Братство всех мусульман. Пищевые запреты. Семья и брак в исламе. Почтение к родителям. Значение родственных связей. Запреты в семейно брачных вопросах. Традиционная мусульманская свадьба. Основные положения социальной программы российских мусульман. Принятие положений на Совете муфтиев России в </w:t>
      </w:r>
      <w:smartTag w:uri="urn:schemas-microsoft-com:office:smarttags" w:element="metricconverter">
        <w:smartTagPr>
          <w:attr w:name="ProductID" w:val="2001 г"/>
        </w:smartTagPr>
        <w:r w:rsidRPr="00925482">
          <w:rPr>
            <w:rFonts w:ascii="Times New Roman" w:hAnsi="Times New Roman" w:cs="Times New Roman"/>
            <w:sz w:val="24"/>
            <w:szCs w:val="24"/>
            <w:lang w:val="ru-RU"/>
          </w:rPr>
          <w:t>2001 г</w:t>
        </w:r>
      </w:smartTag>
      <w:r w:rsidRPr="00925482">
        <w:rPr>
          <w:rFonts w:ascii="Times New Roman" w:hAnsi="Times New Roman" w:cs="Times New Roman"/>
          <w:sz w:val="24"/>
          <w:szCs w:val="24"/>
          <w:lang w:val="ru-RU"/>
        </w:rPr>
        <w:t>. Понятие «дар ас-сульх».</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Этика буддизма</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Основы нравственной жизни в буддизме. Главные «яды, привязывающие бессмертную сущность человека к бесконечному колесу» рождений и 28 смертей: алчность, ненависть и заблуждение. Путь буддийской добродетели. Понятие кармы. Закон кармы. Буддийские притчи. Семья и её ценности в буддизме. Буддийское учение о семье. Буддийская свадьба. Обязанности мужа и жены.</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Иудаизм как уникальная культурная общность</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Брак и семья в иудаизме. Церемония бракосочетания. Иудейская праведность. Обряды иудаизма. Заповеди в иудаизме. Пищевые запреты. Социальная доктрина иудаизма. Основы социальной концепции иудаизма в России. Принятие «Основ социальной концепции иудаизма в России» на Конгрессе еврейских религиозных организаций и общин России в </w:t>
      </w:r>
      <w:smartTag w:uri="urn:schemas-microsoft-com:office:smarttags" w:element="metricconverter">
        <w:smartTagPr>
          <w:attr w:name="ProductID" w:val="2003 г"/>
        </w:smartTagPr>
        <w:r w:rsidRPr="00925482">
          <w:rPr>
            <w:rFonts w:ascii="Times New Roman" w:hAnsi="Times New Roman" w:cs="Times New Roman"/>
            <w:sz w:val="24"/>
            <w:szCs w:val="24"/>
            <w:lang w:val="ru-RU"/>
          </w:rPr>
          <w:t>2003 г</w:t>
        </w:r>
      </w:smartTag>
      <w:r w:rsidRPr="00925482">
        <w:rPr>
          <w:rFonts w:ascii="Times New Roman" w:hAnsi="Times New Roman" w:cs="Times New Roman"/>
          <w:sz w:val="24"/>
          <w:szCs w:val="24"/>
          <w:lang w:val="ru-RU"/>
        </w:rPr>
        <w:t>.</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Практическая Работа. «Семья и семейные ценности в религиозных культурах».</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Рассказ Эммы Татарской «Пётр и Феврония. Легенды и быль». Пословицы и поговорки разных народов.</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Итоговое занятие по главе </w:t>
      </w:r>
      <w:r w:rsidRPr="00925482">
        <w:rPr>
          <w:rFonts w:ascii="Times New Roman" w:hAnsi="Times New Roman" w:cs="Times New Roman"/>
          <w:b/>
          <w:bCs/>
          <w:sz w:val="24"/>
          <w:szCs w:val="24"/>
        </w:rPr>
        <w:t>II</w:t>
      </w:r>
    </w:p>
    <w:p w:rsidR="00D13A73" w:rsidRDefault="00D13A73" w:rsidP="00925482">
      <w:pPr>
        <w:pStyle w:val="1"/>
        <w:jc w:val="center"/>
        <w:rPr>
          <w:rFonts w:ascii="Times New Roman" w:hAnsi="Times New Roman" w:cs="Times New Roman"/>
          <w:b/>
          <w:bCs/>
          <w:sz w:val="28"/>
          <w:szCs w:val="28"/>
          <w:lang w:val="ru-RU"/>
        </w:rPr>
      </w:pPr>
    </w:p>
    <w:p w:rsidR="00925482" w:rsidRDefault="00D13A73" w:rsidP="00925482">
      <w:pPr>
        <w:pStyle w:val="1"/>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8 класс</w:t>
      </w:r>
    </w:p>
    <w:p w:rsidR="00D13A73" w:rsidRPr="00A27028" w:rsidRDefault="00D13A73" w:rsidP="00D13A73">
      <w:pPr>
        <w:spacing w:line="276" w:lineRule="auto"/>
        <w:ind w:right="-26" w:firstLine="540"/>
        <w:jc w:val="both"/>
        <w:rPr>
          <w:b/>
          <w:bCs/>
          <w:lang w:eastAsia="ru-RU"/>
        </w:rPr>
      </w:pPr>
      <w:r w:rsidRPr="00A27028">
        <w:rPr>
          <w:b/>
          <w:bCs/>
          <w:lang w:eastAsia="ru-RU"/>
        </w:rPr>
        <w:t>Тема «Вводное. Семья как социальный институт. Семья и общество»</w:t>
      </w:r>
    </w:p>
    <w:p w:rsidR="00D13A73" w:rsidRPr="00A27028" w:rsidRDefault="00D13A73" w:rsidP="00D13A73">
      <w:pPr>
        <w:spacing w:line="276" w:lineRule="auto"/>
        <w:ind w:right="-26" w:firstLine="567"/>
        <w:jc w:val="both"/>
        <w:rPr>
          <w:lang w:eastAsia="ru-RU"/>
        </w:rPr>
      </w:pPr>
      <w:r w:rsidRPr="00A27028">
        <w:rPr>
          <w:lang w:eastAsia="ru-RU"/>
        </w:rPr>
        <w:t>Понятие семьи. Создание семьи. Брак: гражданский и церковный. Юридическая и духовная стороны брака. Значение семьи.</w:t>
      </w:r>
    </w:p>
    <w:p w:rsidR="00D13A73" w:rsidRPr="00A27028" w:rsidRDefault="00D13A73" w:rsidP="00D13A73">
      <w:pPr>
        <w:spacing w:line="276" w:lineRule="auto"/>
        <w:ind w:right="-26" w:firstLine="567"/>
        <w:jc w:val="both"/>
        <w:rPr>
          <w:b/>
          <w:bCs/>
          <w:lang w:eastAsia="ru-RU"/>
        </w:rPr>
      </w:pPr>
      <w:r w:rsidRPr="00A27028">
        <w:rPr>
          <w:b/>
          <w:bCs/>
          <w:lang w:eastAsia="ru-RU"/>
        </w:rPr>
        <w:t>Тема «Структура семьи. Типология семьи»</w:t>
      </w:r>
    </w:p>
    <w:p w:rsidR="00D13A73" w:rsidRPr="00A27028" w:rsidRDefault="00D13A73" w:rsidP="00D13A73">
      <w:pPr>
        <w:spacing w:line="276" w:lineRule="auto"/>
        <w:ind w:right="-26" w:firstLine="567"/>
        <w:jc w:val="both"/>
        <w:rPr>
          <w:lang w:eastAsia="ru-RU"/>
        </w:rPr>
      </w:pPr>
      <w:r w:rsidRPr="00A27028">
        <w:rPr>
          <w:lang w:eastAsia="ru-RU"/>
        </w:rPr>
        <w:t>Фундамент семьи — духовное единство членов семьи, опирающееся на нравственный закон. Традиционная структура семьи. Типы семей. Обязанности и семейные роли супругов в современной семье. Отражение традиционной семьи в искусстве и библейской истории.</w:t>
      </w:r>
    </w:p>
    <w:p w:rsidR="00D13A73" w:rsidRDefault="00D13A73" w:rsidP="00D13A73">
      <w:pPr>
        <w:spacing w:line="276" w:lineRule="auto"/>
        <w:ind w:right="-26" w:firstLine="567"/>
        <w:jc w:val="both"/>
        <w:rPr>
          <w:b/>
          <w:bCs/>
          <w:lang w:eastAsia="ru-RU"/>
        </w:rPr>
      </w:pPr>
    </w:p>
    <w:p w:rsidR="00D13A73" w:rsidRDefault="00D13A73" w:rsidP="00D13A73">
      <w:pPr>
        <w:spacing w:line="276" w:lineRule="auto"/>
        <w:ind w:right="-26" w:firstLine="567"/>
        <w:jc w:val="both"/>
        <w:rPr>
          <w:b/>
          <w:bCs/>
          <w:lang w:eastAsia="ru-RU"/>
        </w:rPr>
      </w:pPr>
    </w:p>
    <w:p w:rsidR="00D13A73" w:rsidRPr="00A27028" w:rsidRDefault="00D13A73" w:rsidP="00D13A73">
      <w:pPr>
        <w:spacing w:line="276" w:lineRule="auto"/>
        <w:ind w:right="-26" w:firstLine="567"/>
        <w:jc w:val="both"/>
        <w:rPr>
          <w:b/>
          <w:bCs/>
          <w:lang w:eastAsia="ru-RU"/>
        </w:rPr>
      </w:pPr>
      <w:r w:rsidRPr="00A27028">
        <w:rPr>
          <w:b/>
          <w:bCs/>
          <w:lang w:eastAsia="ru-RU"/>
        </w:rPr>
        <w:t>Тема «Роль отца. Отцовство»</w:t>
      </w:r>
    </w:p>
    <w:p w:rsidR="00D13A73" w:rsidRPr="00A27028" w:rsidRDefault="00D13A73" w:rsidP="00D13A73">
      <w:pPr>
        <w:spacing w:line="276" w:lineRule="auto"/>
        <w:ind w:right="-26" w:firstLine="567"/>
        <w:jc w:val="both"/>
        <w:rPr>
          <w:lang w:eastAsia="ru-RU"/>
        </w:rPr>
      </w:pPr>
      <w:r w:rsidRPr="00A27028">
        <w:rPr>
          <w:lang w:eastAsia="ru-RU"/>
        </w:rPr>
        <w:t>Понятие отцовства. Мужественность. Роль отца в воспитании сына, дочери. Модели отцовства. Проблемы совр</w:t>
      </w:r>
      <w:r>
        <w:rPr>
          <w:lang w:eastAsia="ru-RU"/>
        </w:rPr>
        <w:t xml:space="preserve">еменного отцовства. Образ отца </w:t>
      </w:r>
      <w:r w:rsidRPr="00A27028">
        <w:rPr>
          <w:lang w:eastAsia="ru-RU"/>
        </w:rPr>
        <w:t>в русской литературе, кино.</w:t>
      </w:r>
    </w:p>
    <w:p w:rsidR="00D13A73" w:rsidRPr="00A27028" w:rsidRDefault="00D13A73" w:rsidP="00D13A73">
      <w:pPr>
        <w:spacing w:line="276" w:lineRule="auto"/>
        <w:ind w:right="-26" w:firstLine="567"/>
        <w:jc w:val="both"/>
        <w:rPr>
          <w:b/>
          <w:bCs/>
          <w:lang w:eastAsia="ru-RU"/>
        </w:rPr>
      </w:pPr>
      <w:r w:rsidRPr="00A27028">
        <w:rPr>
          <w:b/>
          <w:bCs/>
          <w:lang w:eastAsia="ru-RU"/>
        </w:rPr>
        <w:t>Тема «Роль матери. Материнство»</w:t>
      </w:r>
    </w:p>
    <w:p w:rsidR="00D13A73" w:rsidRPr="00A27028" w:rsidRDefault="00D13A73" w:rsidP="00D13A73">
      <w:pPr>
        <w:spacing w:line="276" w:lineRule="auto"/>
        <w:ind w:right="-26" w:firstLine="567"/>
        <w:jc w:val="both"/>
        <w:rPr>
          <w:lang w:eastAsia="ru-RU"/>
        </w:rPr>
      </w:pPr>
      <w:r w:rsidRPr="00A27028">
        <w:rPr>
          <w:lang w:eastAsia="ru-RU"/>
        </w:rPr>
        <w:t>Понятие материнства. Женщина — хранительница семейного очага. Женственность. Роль матери в воспитании д</w:t>
      </w:r>
      <w:r>
        <w:rPr>
          <w:lang w:eastAsia="ru-RU"/>
        </w:rPr>
        <w:t xml:space="preserve">етей. Сила материнской молитвы </w:t>
      </w:r>
      <w:r w:rsidRPr="00A27028">
        <w:rPr>
          <w:lang w:eastAsia="ru-RU"/>
        </w:rPr>
        <w:t xml:space="preserve">о детях. Проблемы современного материнства. Образ матери в литературе и искусстве. </w:t>
      </w:r>
    </w:p>
    <w:p w:rsidR="00D13A73" w:rsidRPr="00A27028" w:rsidRDefault="00D13A73" w:rsidP="00D13A73">
      <w:pPr>
        <w:spacing w:line="276" w:lineRule="auto"/>
        <w:ind w:right="-26" w:firstLine="567"/>
        <w:jc w:val="both"/>
        <w:rPr>
          <w:lang w:eastAsia="ru-RU"/>
        </w:rPr>
      </w:pPr>
      <w:r w:rsidRPr="00A27028">
        <w:rPr>
          <w:i/>
          <w:iCs/>
          <w:lang w:eastAsia="ru-RU"/>
        </w:rPr>
        <w:t xml:space="preserve"> </w:t>
      </w:r>
      <w:r w:rsidRPr="00A27028">
        <w:rPr>
          <w:b/>
          <w:bCs/>
          <w:lang w:eastAsia="ru-RU"/>
        </w:rPr>
        <w:t>Тема «Дети в семье»</w:t>
      </w:r>
    </w:p>
    <w:p w:rsidR="00D13A73" w:rsidRPr="00A27028" w:rsidRDefault="00D13A73" w:rsidP="00D13A73">
      <w:pPr>
        <w:spacing w:line="276" w:lineRule="auto"/>
        <w:ind w:right="-26" w:firstLine="567"/>
        <w:jc w:val="both"/>
        <w:rPr>
          <w:lang w:eastAsia="ru-RU"/>
        </w:rPr>
      </w:pPr>
      <w:r w:rsidRPr="00A27028">
        <w:rPr>
          <w:lang w:eastAsia="ru-RU"/>
        </w:rPr>
        <w:t>Рождение и воспитание детей. Ребёнок — продолжатель рода. Условия воспитания детей. Уважение к родителям. Дисциплина в семье. Совместный труд. Забота. Многодетность как условие преодоления детского эгоцентризма.</w:t>
      </w:r>
    </w:p>
    <w:p w:rsidR="00D13A73" w:rsidRPr="00A27028" w:rsidRDefault="00D13A73" w:rsidP="00D13A73">
      <w:pPr>
        <w:spacing w:line="276" w:lineRule="auto"/>
        <w:ind w:right="-26"/>
        <w:jc w:val="both"/>
        <w:rPr>
          <w:b/>
          <w:bCs/>
          <w:lang w:eastAsia="ru-RU"/>
        </w:rPr>
      </w:pPr>
      <w:r w:rsidRPr="00A27028">
        <w:rPr>
          <w:lang w:eastAsia="ru-RU"/>
        </w:rPr>
        <w:t xml:space="preserve">        </w:t>
      </w:r>
      <w:r w:rsidRPr="00A27028">
        <w:rPr>
          <w:b/>
          <w:bCs/>
          <w:lang w:eastAsia="ru-RU"/>
        </w:rPr>
        <w:t>Тема «Психологический климат в семье»</w:t>
      </w:r>
    </w:p>
    <w:p w:rsidR="00D13A73" w:rsidRPr="00A27028" w:rsidRDefault="00D13A73" w:rsidP="00D13A73">
      <w:pPr>
        <w:ind w:right="-26"/>
        <w:rPr>
          <w:lang w:eastAsia="ru-RU"/>
        </w:rPr>
      </w:pPr>
      <w:r w:rsidRPr="00A27028">
        <w:rPr>
          <w:bCs/>
          <w:iCs/>
        </w:rPr>
        <w:t xml:space="preserve">Понятие психологического климата семьи. Виды семейной атмосферы. </w:t>
      </w:r>
      <w:r w:rsidRPr="00A27028">
        <w:rPr>
          <w:lang w:eastAsia="ru-RU"/>
        </w:rPr>
        <w:t>Правила выстраивания бесконфликтных отношений в семье. Модель счастливой семьи: деликатность, вежливость, взаимное уважение, равноправие, готовность и желание сделать для другого больше, чем для себя.</w:t>
      </w:r>
    </w:p>
    <w:p w:rsidR="00D13A73" w:rsidRPr="00A27028" w:rsidRDefault="00D13A73" w:rsidP="00D13A73">
      <w:pPr>
        <w:spacing w:line="276" w:lineRule="auto"/>
        <w:ind w:right="-26" w:firstLine="567"/>
        <w:jc w:val="both"/>
        <w:rPr>
          <w:b/>
          <w:bCs/>
          <w:lang w:eastAsia="ru-RU"/>
        </w:rPr>
      </w:pPr>
      <w:r w:rsidRPr="00A27028">
        <w:rPr>
          <w:b/>
          <w:bCs/>
          <w:lang w:eastAsia="ru-RU"/>
        </w:rPr>
        <w:t xml:space="preserve">Тема «Возрасты семьи» </w:t>
      </w:r>
    </w:p>
    <w:p w:rsidR="00D13A73" w:rsidRPr="00A27028" w:rsidRDefault="00D13A73" w:rsidP="00D13A73">
      <w:pPr>
        <w:spacing w:line="276" w:lineRule="auto"/>
        <w:ind w:right="-26"/>
        <w:jc w:val="both"/>
      </w:pPr>
      <w:r w:rsidRPr="00A27028">
        <w:t xml:space="preserve">        Понятия «возраст семьи», «супружество», «многолетие». Возрастные рамки семьи. Духовные основы семьи — залог её многолетия.</w:t>
      </w:r>
    </w:p>
    <w:p w:rsidR="00D13A73" w:rsidRPr="00A27028" w:rsidRDefault="00D13A73" w:rsidP="00D13A73">
      <w:pPr>
        <w:spacing w:line="276" w:lineRule="auto"/>
        <w:ind w:right="-26"/>
        <w:jc w:val="both"/>
        <w:rPr>
          <w:lang w:eastAsia="ru-RU"/>
        </w:rPr>
      </w:pPr>
      <w:r w:rsidRPr="00A27028">
        <w:rPr>
          <w:lang w:eastAsia="ru-RU"/>
        </w:rPr>
        <w:t xml:space="preserve">        </w:t>
      </w:r>
      <w:r w:rsidRPr="00A27028">
        <w:rPr>
          <w:b/>
          <w:bCs/>
          <w:lang w:eastAsia="ru-RU"/>
        </w:rPr>
        <w:t>Тема «Традиционные семейные ценности»</w:t>
      </w:r>
      <w:r w:rsidRPr="00A27028">
        <w:rPr>
          <w:lang w:eastAsia="ru-RU"/>
        </w:rPr>
        <w:t xml:space="preserve"> </w:t>
      </w:r>
    </w:p>
    <w:p w:rsidR="00D13A73" w:rsidRPr="00A27028" w:rsidRDefault="00D13A73" w:rsidP="00D13A73">
      <w:pPr>
        <w:spacing w:line="276" w:lineRule="auto"/>
        <w:ind w:right="-26" w:firstLine="567"/>
        <w:jc w:val="both"/>
        <w:rPr>
          <w:lang w:eastAsia="ru-RU"/>
        </w:rPr>
      </w:pPr>
      <w:r w:rsidRPr="00A27028">
        <w:rPr>
          <w:lang w:eastAsia="ru-RU"/>
        </w:rPr>
        <w:t xml:space="preserve">Семья, отец, мать, отцовство, материнство, дети, многодетность, счастливая семья. Супружество, мужественность, женственность. </w:t>
      </w:r>
    </w:p>
    <w:p w:rsidR="00D13A73" w:rsidRPr="00A27028" w:rsidRDefault="00D13A73" w:rsidP="00D13A73">
      <w:pPr>
        <w:spacing w:line="276" w:lineRule="auto"/>
        <w:ind w:right="-26" w:firstLine="567"/>
        <w:jc w:val="both"/>
        <w:rPr>
          <w:lang w:eastAsia="ru-RU"/>
        </w:rPr>
      </w:pPr>
      <w:r w:rsidRPr="00A27028">
        <w:rPr>
          <w:lang w:eastAsia="ru-RU"/>
        </w:rPr>
        <w:t>Человек, жизнь, здоровье, трезвость, целомудрие, воздержание.     Общение, дружба, семейное счастье, верность, пожизненность брака.</w:t>
      </w:r>
    </w:p>
    <w:p w:rsidR="00D13A73" w:rsidRPr="00A27028" w:rsidRDefault="00D13A73" w:rsidP="00D13A73">
      <w:pPr>
        <w:spacing w:line="276" w:lineRule="auto"/>
        <w:ind w:right="-26" w:firstLine="567"/>
        <w:jc w:val="both"/>
        <w:rPr>
          <w:lang w:eastAsia="ru-RU"/>
        </w:rPr>
      </w:pPr>
      <w:r w:rsidRPr="00A27028">
        <w:rPr>
          <w:lang w:eastAsia="ru-RU"/>
        </w:rPr>
        <w:t xml:space="preserve"> Умение прощать, терпение, терпимость к недостаткам других жертвенность.</w:t>
      </w:r>
    </w:p>
    <w:p w:rsidR="00D13A73" w:rsidRPr="00A27028" w:rsidRDefault="00D13A73" w:rsidP="00D13A73">
      <w:pPr>
        <w:spacing w:line="276" w:lineRule="auto"/>
        <w:ind w:right="-26" w:firstLine="567"/>
        <w:jc w:val="both"/>
        <w:rPr>
          <w:lang w:eastAsia="ru-RU"/>
        </w:rPr>
      </w:pPr>
      <w:r w:rsidRPr="00A27028">
        <w:rPr>
          <w:lang w:eastAsia="ru-RU"/>
        </w:rPr>
        <w:t xml:space="preserve"> Благочестивое воспитание, почитание старших, послушание. Семейный труд, общественное служение, ответственность за свою семью и перед семьёй.</w:t>
      </w:r>
    </w:p>
    <w:p w:rsidR="00D13A73" w:rsidRPr="00A27028" w:rsidRDefault="00D13A73" w:rsidP="00D13A73">
      <w:pPr>
        <w:spacing w:line="276" w:lineRule="auto"/>
        <w:ind w:right="-26" w:firstLine="567"/>
        <w:jc w:val="both"/>
        <w:rPr>
          <w:lang w:eastAsia="ru-RU"/>
        </w:rPr>
      </w:pPr>
      <w:r w:rsidRPr="00A27028">
        <w:rPr>
          <w:lang w:eastAsia="ru-RU"/>
        </w:rPr>
        <w:t xml:space="preserve"> Любовь к Родине, служение Отечеству. Дом, достаток, хозяйственность, рачительность.</w:t>
      </w:r>
    </w:p>
    <w:p w:rsidR="00D13A73" w:rsidRPr="00A27028" w:rsidRDefault="00D13A73" w:rsidP="00D13A73">
      <w:pPr>
        <w:spacing w:line="276" w:lineRule="auto"/>
        <w:ind w:right="-26" w:firstLine="567"/>
        <w:jc w:val="both"/>
        <w:rPr>
          <w:b/>
          <w:bCs/>
          <w:lang w:eastAsia="ru-RU"/>
        </w:rPr>
      </w:pPr>
      <w:r w:rsidRPr="00A27028">
        <w:rPr>
          <w:b/>
          <w:bCs/>
          <w:lang w:eastAsia="ru-RU"/>
        </w:rPr>
        <w:t>Тема «Счастье — ценность человеческой жизни»</w:t>
      </w:r>
    </w:p>
    <w:p w:rsidR="00D13A73" w:rsidRPr="00A27028" w:rsidRDefault="00D13A73" w:rsidP="00D13A73">
      <w:pPr>
        <w:spacing w:line="276" w:lineRule="auto"/>
        <w:ind w:right="-26" w:firstLine="567"/>
        <w:jc w:val="both"/>
        <w:rPr>
          <w:lang w:eastAsia="ru-RU"/>
        </w:rPr>
      </w:pPr>
      <w:r w:rsidRPr="00A27028">
        <w:rPr>
          <w:lang w:eastAsia="ru-RU"/>
        </w:rPr>
        <w:lastRenderedPageBreak/>
        <w:t>Понятие счастья. Представление о счастье в народном сознании. Определение счастье в высказываниях русских поэтов, мыслителей и русских святых. Поиск счастья — путь духовно</w:t>
      </w:r>
      <w:r w:rsidRPr="00A27028">
        <w:rPr>
          <w:b/>
          <w:bCs/>
          <w:lang w:eastAsia="ru-RU"/>
        </w:rPr>
        <w:t>-</w:t>
      </w:r>
      <w:r w:rsidRPr="00A27028">
        <w:rPr>
          <w:lang w:eastAsia="ru-RU"/>
        </w:rPr>
        <w:t xml:space="preserve">нравственных исканий. </w:t>
      </w:r>
    </w:p>
    <w:p w:rsidR="00D13A73" w:rsidRPr="00A27028" w:rsidRDefault="00D13A73" w:rsidP="00D13A73">
      <w:pPr>
        <w:spacing w:line="276" w:lineRule="auto"/>
        <w:ind w:right="-26" w:firstLine="567"/>
        <w:jc w:val="both"/>
        <w:rPr>
          <w:b/>
          <w:bCs/>
          <w:lang w:eastAsia="ru-RU"/>
        </w:rPr>
      </w:pPr>
      <w:r w:rsidRPr="00A27028">
        <w:rPr>
          <w:b/>
          <w:bCs/>
          <w:lang w:eastAsia="ru-RU"/>
        </w:rPr>
        <w:t>Тема «Любовь — высшая человеческая ценность»</w:t>
      </w:r>
    </w:p>
    <w:p w:rsidR="00D13A73" w:rsidRPr="00A27028" w:rsidRDefault="00D13A73" w:rsidP="00D13A73">
      <w:pPr>
        <w:spacing w:line="276" w:lineRule="auto"/>
        <w:ind w:right="-26" w:firstLine="567"/>
        <w:jc w:val="both"/>
        <w:rPr>
          <w:lang w:eastAsia="ru-RU"/>
        </w:rPr>
      </w:pPr>
      <w:r w:rsidRPr="00A27028">
        <w:rPr>
          <w:lang w:eastAsia="ru-RU"/>
        </w:rPr>
        <w:t>Понятие любви. Любовь и влюблённость. Разновидности любви. Христианская духовная культура о любви. Апостол Павел: характеристика любви (1 Ин. 4:16). Тема любви в русской литературе и живопи</w:t>
      </w:r>
      <w:r>
        <w:rPr>
          <w:lang w:eastAsia="ru-RU"/>
        </w:rPr>
        <w:t xml:space="preserve">си, библейской </w:t>
      </w:r>
      <w:r w:rsidRPr="00A27028">
        <w:rPr>
          <w:lang w:eastAsia="ru-RU"/>
        </w:rPr>
        <w:t>и русской истории.  Понимание любви учащимися на основе собственного жизненного опыта.</w:t>
      </w:r>
    </w:p>
    <w:p w:rsidR="00D13A73" w:rsidRPr="00A27028" w:rsidRDefault="00D13A73" w:rsidP="00D13A73">
      <w:pPr>
        <w:spacing w:line="276" w:lineRule="auto"/>
        <w:ind w:right="-26" w:firstLine="567"/>
        <w:jc w:val="both"/>
        <w:rPr>
          <w:b/>
          <w:bCs/>
          <w:lang w:eastAsia="ru-RU"/>
        </w:rPr>
      </w:pPr>
      <w:r w:rsidRPr="00A27028">
        <w:rPr>
          <w:b/>
          <w:bCs/>
          <w:lang w:eastAsia="ru-RU"/>
        </w:rPr>
        <w:t>Тема «Нравственные устои русской семьи в древнерусской литературе»</w:t>
      </w:r>
    </w:p>
    <w:p w:rsidR="00D13A73" w:rsidRPr="00A27028" w:rsidRDefault="00D13A73" w:rsidP="00D13A73">
      <w:pPr>
        <w:spacing w:line="276" w:lineRule="auto"/>
        <w:ind w:right="-26" w:firstLine="360"/>
        <w:jc w:val="both"/>
        <w:rPr>
          <w:lang w:eastAsia="ru-RU"/>
        </w:rPr>
      </w:pPr>
      <w:r w:rsidRPr="00A27028">
        <w:rPr>
          <w:lang w:eastAsia="ru-RU"/>
        </w:rPr>
        <w:t>Нравственный уклад жизни — непременное услови</w:t>
      </w:r>
      <w:r>
        <w:rPr>
          <w:lang w:eastAsia="ru-RU"/>
        </w:rPr>
        <w:t xml:space="preserve">е сохранения семьи </w:t>
      </w:r>
      <w:r w:rsidRPr="00A27028">
        <w:rPr>
          <w:lang w:eastAsia="ru-RU"/>
        </w:rPr>
        <w:t>и успеха в жизни. «Поучение детям» Владимира Мономаха. «Домострой» Сильвестра. Древнерусский сборник нравоучений и афоризмов «Пчела».</w:t>
      </w:r>
    </w:p>
    <w:p w:rsidR="00D13A73" w:rsidRPr="00A27028" w:rsidRDefault="00D13A73" w:rsidP="00D13A73">
      <w:pPr>
        <w:spacing w:line="276" w:lineRule="auto"/>
        <w:ind w:right="-26" w:firstLine="567"/>
        <w:jc w:val="both"/>
        <w:rPr>
          <w:lang w:eastAsia="ru-RU"/>
        </w:rPr>
      </w:pPr>
      <w:r w:rsidRPr="00A27028">
        <w:rPr>
          <w:b/>
          <w:bCs/>
          <w:lang w:eastAsia="ru-RU"/>
        </w:rPr>
        <w:t>Тема «Брак и семья в религиозных культурах народов России»</w:t>
      </w:r>
    </w:p>
    <w:p w:rsidR="00D13A73" w:rsidRDefault="00D13A73" w:rsidP="00D13A73">
      <w:pPr>
        <w:spacing w:line="276" w:lineRule="auto"/>
        <w:ind w:right="-26" w:firstLine="360"/>
        <w:jc w:val="both"/>
        <w:rPr>
          <w:lang w:eastAsia="ru-RU"/>
        </w:rPr>
      </w:pPr>
      <w:r w:rsidRPr="00A27028">
        <w:rPr>
          <w:lang w:eastAsia="ru-RU"/>
        </w:rPr>
        <w:t xml:space="preserve">Любовь как семейная ценность. Семейные ценности в религиозных культурах народов России. Иерархия социальных ролей. Традиции в создании семьи. Семейные праздники. Взаимоотношения детей и родителей. </w:t>
      </w:r>
    </w:p>
    <w:p w:rsidR="00D13A73" w:rsidRDefault="00D13A73" w:rsidP="00925482">
      <w:pPr>
        <w:pStyle w:val="1"/>
        <w:jc w:val="center"/>
        <w:rPr>
          <w:rFonts w:ascii="Times New Roman" w:hAnsi="Times New Roman" w:cs="Times New Roman"/>
          <w:b/>
          <w:bCs/>
          <w:sz w:val="28"/>
          <w:szCs w:val="28"/>
          <w:lang w:val="ru-RU"/>
        </w:rPr>
      </w:pPr>
    </w:p>
    <w:p w:rsidR="00D13A73" w:rsidRDefault="00D13A73" w:rsidP="00925482">
      <w:pPr>
        <w:pStyle w:val="1"/>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9 класс</w:t>
      </w:r>
    </w:p>
    <w:p w:rsidR="00D13A73" w:rsidRPr="00A27028" w:rsidRDefault="00D13A73" w:rsidP="00D13A73">
      <w:pPr>
        <w:tabs>
          <w:tab w:val="left" w:pos="900"/>
        </w:tabs>
        <w:spacing w:line="276" w:lineRule="auto"/>
        <w:ind w:right="-26" w:firstLine="567"/>
        <w:rPr>
          <w:b/>
          <w:bCs/>
          <w:lang w:eastAsia="ru-RU"/>
        </w:rPr>
      </w:pPr>
      <w:r w:rsidRPr="00A27028">
        <w:rPr>
          <w:b/>
          <w:bCs/>
          <w:lang w:eastAsia="ru-RU"/>
        </w:rPr>
        <w:t>Тема «Ценность семьи в православной культуре»</w:t>
      </w:r>
    </w:p>
    <w:p w:rsidR="00D13A73" w:rsidRPr="00A27028" w:rsidRDefault="00D13A73" w:rsidP="00D13A73">
      <w:pPr>
        <w:spacing w:line="276" w:lineRule="auto"/>
        <w:ind w:right="-26" w:firstLine="540"/>
        <w:jc w:val="both"/>
        <w:rPr>
          <w:lang w:eastAsia="ru-RU"/>
        </w:rPr>
      </w:pPr>
      <w:r w:rsidRPr="00A27028">
        <w:rPr>
          <w:lang w:eastAsia="ru-RU"/>
        </w:rPr>
        <w:t xml:space="preserve"> Вера, доверие, верность как ценности семейной жиз</w:t>
      </w:r>
      <w:r>
        <w:rPr>
          <w:lang w:eastAsia="ru-RU"/>
        </w:rPr>
        <w:t xml:space="preserve">ни. Семья </w:t>
      </w:r>
      <w:r w:rsidRPr="00A27028">
        <w:rPr>
          <w:lang w:eastAsia="ru-RU"/>
        </w:rPr>
        <w:t>в религиозных культурах России. Смысл жизни христиа</w:t>
      </w:r>
      <w:r>
        <w:rPr>
          <w:lang w:eastAsia="ru-RU"/>
        </w:rPr>
        <w:t xml:space="preserve">нской семьи. Семейные традиции </w:t>
      </w:r>
      <w:r w:rsidRPr="00A27028">
        <w:rPr>
          <w:lang w:eastAsia="ru-RU"/>
        </w:rPr>
        <w:t>разных народов.</w:t>
      </w:r>
    </w:p>
    <w:p w:rsidR="00D13A73" w:rsidRPr="00A27028" w:rsidRDefault="00D13A73" w:rsidP="00D13A73">
      <w:pPr>
        <w:spacing w:line="276" w:lineRule="auto"/>
        <w:ind w:right="-26" w:firstLine="540"/>
        <w:jc w:val="both"/>
        <w:rPr>
          <w:b/>
          <w:bCs/>
          <w:lang w:eastAsia="ru-RU"/>
        </w:rPr>
      </w:pPr>
      <w:r w:rsidRPr="00A27028">
        <w:rPr>
          <w:b/>
          <w:bCs/>
          <w:lang w:eastAsia="ru-RU"/>
        </w:rPr>
        <w:t xml:space="preserve">Тема «Истоки мудрости семейной жизни: святая княгиня Ольга» </w:t>
      </w:r>
    </w:p>
    <w:p w:rsidR="00D13A73" w:rsidRPr="00A27028" w:rsidRDefault="00D13A73" w:rsidP="00D13A73">
      <w:pPr>
        <w:spacing w:line="276" w:lineRule="auto"/>
        <w:ind w:right="-26" w:firstLine="540"/>
        <w:jc w:val="both"/>
        <w:rPr>
          <w:lang w:eastAsia="ru-RU"/>
        </w:rPr>
      </w:pPr>
      <w:r w:rsidRPr="00A27028">
        <w:rPr>
          <w:lang w:eastAsia="ru-RU"/>
        </w:rPr>
        <w:t>Детство. Предание о создании семьи. Смерть князя Игоря. Плач по супругу. Месть за мужа. Принятие Ольгой христианства. Ольга – мудрая правительница. Наставления детям. Причисление к лику святых.</w:t>
      </w:r>
    </w:p>
    <w:p w:rsidR="00D13A73" w:rsidRPr="00A27028" w:rsidRDefault="00D13A73" w:rsidP="00D13A73">
      <w:pPr>
        <w:spacing w:line="276" w:lineRule="auto"/>
        <w:ind w:right="-26" w:firstLine="540"/>
        <w:jc w:val="both"/>
        <w:rPr>
          <w:b/>
          <w:bCs/>
          <w:lang w:eastAsia="ru-RU"/>
        </w:rPr>
      </w:pPr>
      <w:r w:rsidRPr="00A27028">
        <w:rPr>
          <w:b/>
          <w:bCs/>
          <w:lang w:eastAsia="ru-RU"/>
        </w:rPr>
        <w:t xml:space="preserve">Тема «Воспитание детей в христианской семье: преподобные Кирилл и Мария Радонежские — родители преподобного Сергия»  </w:t>
      </w:r>
    </w:p>
    <w:p w:rsidR="00D13A73" w:rsidRPr="00A27028" w:rsidRDefault="00D13A73" w:rsidP="00D13A73">
      <w:pPr>
        <w:spacing w:line="276" w:lineRule="auto"/>
        <w:ind w:right="-26" w:firstLine="540"/>
        <w:jc w:val="both"/>
        <w:rPr>
          <w:b/>
          <w:bCs/>
          <w:lang w:eastAsia="ru-RU"/>
        </w:rPr>
      </w:pPr>
      <w:r w:rsidRPr="00A27028">
        <w:rPr>
          <w:lang w:eastAsia="ru-RU"/>
        </w:rPr>
        <w:t>Происхождение семьи. Жизненный путь Кирилла и Марии. Отношения супругов в семье. Дети в семье. Принципы воспитания детей в семье. Преподобный Сергий Радонежский — игумен земли Российской. Хотьково-Покровский монастырь, место памяти семьи Радонежских.</w:t>
      </w:r>
    </w:p>
    <w:p w:rsidR="00D13A73" w:rsidRPr="00A27028" w:rsidRDefault="00D13A73" w:rsidP="00D13A73">
      <w:pPr>
        <w:spacing w:line="276" w:lineRule="auto"/>
        <w:ind w:right="-26" w:firstLine="540"/>
        <w:jc w:val="both"/>
        <w:rPr>
          <w:b/>
          <w:bCs/>
          <w:lang w:eastAsia="ru-RU"/>
        </w:rPr>
      </w:pPr>
      <w:r w:rsidRPr="00A27028">
        <w:rPr>
          <w:b/>
          <w:bCs/>
          <w:lang w:eastAsia="ru-RU"/>
        </w:rPr>
        <w:t>Тема «Основы семейного счастья: святые княгиня Евфросиния Московская и Дмитрий Донской»</w:t>
      </w:r>
    </w:p>
    <w:p w:rsidR="00D13A73" w:rsidRPr="00A27028" w:rsidRDefault="00D13A73" w:rsidP="00D13A73">
      <w:pPr>
        <w:spacing w:line="276" w:lineRule="auto"/>
        <w:ind w:right="-26" w:firstLine="540"/>
        <w:jc w:val="both"/>
        <w:rPr>
          <w:b/>
          <w:bCs/>
          <w:lang w:eastAsia="ru-RU"/>
        </w:rPr>
      </w:pPr>
      <w:r w:rsidRPr="00A27028">
        <w:rPr>
          <w:lang w:eastAsia="ru-RU"/>
        </w:rPr>
        <w:t>Происхождение Ефросинии (в миру Евдокии Дмитриевны). Бракосочетание с великим князем Московским Дмитрием Донским. Счастливый брак. Дети. Связь семьи с преподобным Сергием Радонежским. Плач княгини по кончине мужа. Сохранение ею верности и преданности. Жизнь после смерти мужа. Благотворительная деятельность Евдокии Дмитриевны. Принятие монашества. Причисление к лику святых.</w:t>
      </w:r>
    </w:p>
    <w:p w:rsidR="00D13A73" w:rsidRPr="00A27028" w:rsidRDefault="00D13A73" w:rsidP="00D13A73">
      <w:pPr>
        <w:spacing w:line="276" w:lineRule="auto"/>
        <w:ind w:right="-26" w:firstLine="540"/>
        <w:jc w:val="both"/>
        <w:rPr>
          <w:b/>
          <w:bCs/>
          <w:lang w:eastAsia="ru-RU"/>
        </w:rPr>
      </w:pPr>
      <w:r w:rsidRPr="00A27028">
        <w:rPr>
          <w:b/>
          <w:bCs/>
          <w:lang w:eastAsia="ru-RU"/>
        </w:rPr>
        <w:t>Тема «Понимание святости в семейной жизни: покровители семьи святые Адриан и Наталия (</w:t>
      </w:r>
      <w:r w:rsidRPr="00A27028">
        <w:rPr>
          <w:b/>
          <w:bCs/>
          <w:lang w:val="en-US" w:eastAsia="ru-RU"/>
        </w:rPr>
        <w:t>IV</w:t>
      </w:r>
      <w:r w:rsidRPr="00A27028">
        <w:rPr>
          <w:b/>
          <w:bCs/>
          <w:lang w:eastAsia="ru-RU"/>
        </w:rPr>
        <w:t xml:space="preserve"> век), Петр и Феврония (Х</w:t>
      </w:r>
      <w:r w:rsidRPr="00A27028">
        <w:rPr>
          <w:b/>
          <w:bCs/>
          <w:lang w:val="en-US" w:eastAsia="ru-RU"/>
        </w:rPr>
        <w:t>III</w:t>
      </w:r>
      <w:r w:rsidRPr="00A27028">
        <w:rPr>
          <w:b/>
          <w:bCs/>
          <w:lang w:eastAsia="ru-RU"/>
        </w:rPr>
        <w:t xml:space="preserve"> век)»</w:t>
      </w:r>
    </w:p>
    <w:p w:rsidR="00D13A73" w:rsidRPr="00A27028" w:rsidRDefault="00D13A73" w:rsidP="00D13A73">
      <w:pPr>
        <w:spacing w:line="276" w:lineRule="auto"/>
        <w:ind w:right="-26" w:firstLine="540"/>
        <w:jc w:val="both"/>
        <w:rPr>
          <w:lang w:eastAsia="ru-RU"/>
        </w:rPr>
      </w:pPr>
      <w:r w:rsidRPr="00A27028">
        <w:rPr>
          <w:lang w:eastAsia="ru-RU"/>
        </w:rPr>
        <w:t>Никомидия — родина раннехристианских святых Адриана и Наталии. Правление императора Максимилиана. Святость жизни Адриана. Подвиг верности Наталии. Причисление супругов к лику святых.</w:t>
      </w:r>
    </w:p>
    <w:p w:rsidR="00D13A73" w:rsidRPr="00A27028" w:rsidRDefault="00D13A73" w:rsidP="00D13A73">
      <w:pPr>
        <w:spacing w:line="276" w:lineRule="auto"/>
        <w:ind w:right="-26" w:firstLine="540"/>
        <w:jc w:val="both"/>
        <w:rPr>
          <w:b/>
          <w:bCs/>
          <w:lang w:eastAsia="ru-RU"/>
        </w:rPr>
      </w:pPr>
      <w:r w:rsidRPr="00A27028">
        <w:rPr>
          <w:lang w:eastAsia="ru-RU"/>
        </w:rPr>
        <w:t>Происхождение Петра и Февронии. Знакомство. Болезнь князя                           и исцеление. Женитьба. Оставление Мурома. Возвращение на Родину. Любовь горожан к Февронии. Принятие монашества. Кончина. Причисление к лику святых.</w:t>
      </w:r>
    </w:p>
    <w:p w:rsidR="00D13A73" w:rsidRPr="00A27028" w:rsidRDefault="00D13A73" w:rsidP="00D13A73">
      <w:pPr>
        <w:spacing w:line="276" w:lineRule="auto"/>
        <w:ind w:right="-26" w:firstLine="540"/>
        <w:jc w:val="both"/>
        <w:rPr>
          <w:lang w:eastAsia="ru-RU"/>
        </w:rPr>
      </w:pPr>
      <w:r w:rsidRPr="00A27028">
        <w:rPr>
          <w:b/>
          <w:bCs/>
          <w:lang w:eastAsia="ru-RU"/>
        </w:rPr>
        <w:lastRenderedPageBreak/>
        <w:t xml:space="preserve">Тема «Идеал нравственной чистоты и пример построения добрых отношений в многодетной семье: святая семья царственных мучеников» </w:t>
      </w:r>
    </w:p>
    <w:p w:rsidR="00D13A73" w:rsidRPr="00A27028" w:rsidRDefault="00D13A73" w:rsidP="00D13A73">
      <w:pPr>
        <w:spacing w:line="276" w:lineRule="auto"/>
        <w:ind w:right="-26" w:firstLine="540"/>
        <w:jc w:val="both"/>
        <w:rPr>
          <w:b/>
          <w:bCs/>
          <w:lang w:eastAsia="ru-RU"/>
        </w:rPr>
      </w:pPr>
      <w:r w:rsidRPr="00A27028">
        <w:rPr>
          <w:lang w:eastAsia="ru-RU"/>
        </w:rPr>
        <w:t>Происхождение Николая Александровича Романова и Александры Фёдоровны. Знакомство. Любовь. Переписка. Принятие христианства Александрой Фёдоровной. Венчание. Отношения родителей и детей в семье. Русская Голгофа. Причисление к лику святых.</w:t>
      </w:r>
    </w:p>
    <w:p w:rsidR="00D13A73" w:rsidRPr="00A27028" w:rsidRDefault="00D13A73" w:rsidP="00D13A73">
      <w:pPr>
        <w:spacing w:line="276" w:lineRule="auto"/>
        <w:ind w:right="-26" w:firstLine="567"/>
        <w:jc w:val="both"/>
        <w:rPr>
          <w:b/>
          <w:bCs/>
          <w:lang w:eastAsia="ru-RU"/>
        </w:rPr>
      </w:pPr>
      <w:r w:rsidRPr="00A27028">
        <w:rPr>
          <w:b/>
          <w:bCs/>
          <w:lang w:eastAsia="ru-RU"/>
        </w:rPr>
        <w:t>Тема «Милосердие и благотворительная деятельность: святая княгиня Елизавета Фёдоровна и Сергей Александрович Романовы»</w:t>
      </w:r>
    </w:p>
    <w:p w:rsidR="00D13A73" w:rsidRPr="00A27028" w:rsidRDefault="00D13A73" w:rsidP="00D13A73">
      <w:pPr>
        <w:spacing w:line="276" w:lineRule="auto"/>
        <w:ind w:right="-26" w:firstLine="540"/>
        <w:jc w:val="both"/>
        <w:rPr>
          <w:b/>
          <w:bCs/>
          <w:lang w:eastAsia="ru-RU"/>
        </w:rPr>
      </w:pPr>
      <w:r w:rsidRPr="00A27028">
        <w:rPr>
          <w:lang w:eastAsia="ru-RU"/>
        </w:rPr>
        <w:t>Происхождение. Знакомство с Сергеем Александровичем Романовым.  Дружба и любовь. Письма Елизаветы Фёдоровны близким людям. Принятие христианства. Венчание. Общественная деятельность семьи. Смерть мужа. Сохранение княгиней верности и преданности. Благотворительная деятельность. Связь княгини Елизаветы с городом Орлом. Расправа. Причисление княгини к лику святых.</w:t>
      </w:r>
    </w:p>
    <w:p w:rsidR="00D13A73" w:rsidRPr="00A27028" w:rsidRDefault="00D13A73" w:rsidP="00D13A73">
      <w:pPr>
        <w:spacing w:line="276" w:lineRule="auto"/>
        <w:ind w:right="-26" w:firstLine="540"/>
        <w:jc w:val="both"/>
        <w:rPr>
          <w:b/>
          <w:bCs/>
          <w:lang w:eastAsia="ru-RU"/>
        </w:rPr>
      </w:pPr>
      <w:r w:rsidRPr="00A27028">
        <w:rPr>
          <w:b/>
          <w:bCs/>
          <w:lang w:eastAsia="ru-RU"/>
        </w:rPr>
        <w:t>Тема «Семья в современной России»</w:t>
      </w:r>
    </w:p>
    <w:p w:rsidR="00D13A73" w:rsidRPr="00A27028" w:rsidRDefault="00D13A73" w:rsidP="00D13A73">
      <w:pPr>
        <w:spacing w:line="276" w:lineRule="auto"/>
        <w:ind w:right="-26" w:firstLine="540"/>
        <w:jc w:val="both"/>
        <w:rPr>
          <w:i/>
          <w:iCs/>
          <w:lang w:eastAsia="ru-RU"/>
        </w:rPr>
      </w:pPr>
      <w:r w:rsidRPr="00A27028">
        <w:rPr>
          <w:lang w:eastAsia="ru-RU"/>
        </w:rPr>
        <w:t>Юридические и духовные аспекты семьи и брака в России. История семейной политики в России.</w:t>
      </w:r>
      <w:r w:rsidRPr="00A27028">
        <w:rPr>
          <w:b/>
          <w:bCs/>
          <w:lang w:eastAsia="ru-RU"/>
        </w:rPr>
        <w:t xml:space="preserve"> </w:t>
      </w:r>
      <w:r w:rsidRPr="00A27028">
        <w:rPr>
          <w:lang w:eastAsia="ru-RU"/>
        </w:rPr>
        <w:t>Характеристика современной семьи. Значение семьи для общества. Вызовы, стоящие перед современной семьёй.</w:t>
      </w:r>
    </w:p>
    <w:p w:rsidR="00D13A73" w:rsidRPr="00A27028" w:rsidRDefault="00D13A73" w:rsidP="00D13A73">
      <w:pPr>
        <w:spacing w:line="276" w:lineRule="auto"/>
        <w:ind w:right="-26"/>
        <w:jc w:val="both"/>
        <w:rPr>
          <w:b/>
          <w:bCs/>
          <w:lang w:eastAsia="ru-RU"/>
        </w:rPr>
      </w:pPr>
      <w:r w:rsidRPr="00A27028">
        <w:rPr>
          <w:lang w:eastAsia="ru-RU"/>
        </w:rPr>
        <w:t xml:space="preserve">       </w:t>
      </w:r>
      <w:r w:rsidRPr="00A27028">
        <w:rPr>
          <w:b/>
          <w:bCs/>
          <w:lang w:eastAsia="ru-RU"/>
        </w:rPr>
        <w:t>Тема «Возрастные кризисы семьи»</w:t>
      </w:r>
    </w:p>
    <w:p w:rsidR="00D13A73" w:rsidRPr="00A27028" w:rsidRDefault="00D13A73" w:rsidP="00D13A73">
      <w:pPr>
        <w:spacing w:line="276" w:lineRule="auto"/>
        <w:ind w:right="-26" w:firstLine="540"/>
        <w:jc w:val="both"/>
        <w:rPr>
          <w:lang w:eastAsia="ru-RU"/>
        </w:rPr>
      </w:pPr>
      <w:r w:rsidRPr="00A27028">
        <w:rPr>
          <w:lang w:eastAsia="ru-RU"/>
        </w:rPr>
        <w:t xml:space="preserve">Понятие «семейные кризисы». Признаки. Причины семейных кризисов.  Периодизация семейных кризисов. Пути выхода из семейных кризисов. </w:t>
      </w:r>
    </w:p>
    <w:p w:rsidR="00D13A73" w:rsidRPr="00A27028" w:rsidRDefault="00D13A73" w:rsidP="00D13A73">
      <w:pPr>
        <w:spacing w:line="276" w:lineRule="auto"/>
        <w:ind w:right="-26" w:firstLine="567"/>
        <w:jc w:val="both"/>
        <w:rPr>
          <w:b/>
          <w:bCs/>
          <w:lang w:eastAsia="ru-RU"/>
        </w:rPr>
      </w:pPr>
      <w:r w:rsidRPr="00A27028">
        <w:rPr>
          <w:b/>
          <w:bCs/>
          <w:lang w:eastAsia="ru-RU"/>
        </w:rPr>
        <w:t>Тема «Проблемы молодой семьи»</w:t>
      </w:r>
    </w:p>
    <w:p w:rsidR="00D13A73" w:rsidRPr="00A27028" w:rsidRDefault="00D13A73" w:rsidP="00D13A73">
      <w:pPr>
        <w:spacing w:line="276" w:lineRule="auto"/>
        <w:ind w:right="-26" w:firstLine="540"/>
        <w:jc w:val="both"/>
        <w:rPr>
          <w:lang w:eastAsia="ru-RU"/>
        </w:rPr>
      </w:pPr>
      <w:r w:rsidRPr="00A27028">
        <w:rPr>
          <w:lang w:eastAsia="ru-RU"/>
        </w:rPr>
        <w:t xml:space="preserve">Бытовые трудности. Утрата романтического мироощущения. Разочарование. Несовпадение вкусов и предпочтений молодожёнов. Нежелание поиска компромиссов. Неподготовленность молодых супругов к рождению первого ребёнка. Взаимоотношения с родителями. </w:t>
      </w:r>
    </w:p>
    <w:p w:rsidR="00D13A73" w:rsidRPr="00A27028" w:rsidRDefault="00D13A73" w:rsidP="00D13A73">
      <w:pPr>
        <w:spacing w:line="276" w:lineRule="auto"/>
        <w:ind w:right="-26"/>
        <w:jc w:val="both"/>
        <w:rPr>
          <w:lang w:eastAsia="ru-RU"/>
        </w:rPr>
      </w:pPr>
      <w:r w:rsidRPr="00A27028">
        <w:rPr>
          <w:lang w:eastAsia="ru-RU"/>
        </w:rPr>
        <w:t xml:space="preserve">      </w:t>
      </w:r>
      <w:r w:rsidRPr="00A27028">
        <w:rPr>
          <w:b/>
          <w:bCs/>
          <w:lang w:eastAsia="ru-RU"/>
        </w:rPr>
        <w:t xml:space="preserve"> Тема «Психологические проблемы, связанные с рождением ребёнка»</w:t>
      </w:r>
    </w:p>
    <w:p w:rsidR="00D13A73" w:rsidRPr="00A27028" w:rsidRDefault="00D13A73" w:rsidP="00D13A73">
      <w:pPr>
        <w:spacing w:line="276" w:lineRule="auto"/>
        <w:ind w:right="-26" w:firstLine="540"/>
        <w:jc w:val="both"/>
        <w:rPr>
          <w:lang w:eastAsia="ru-RU"/>
        </w:rPr>
      </w:pPr>
      <w:r w:rsidRPr="00A27028">
        <w:rPr>
          <w:lang w:eastAsia="ru-RU"/>
        </w:rPr>
        <w:t>Появление первого ребёнка в семье. Каждодневный кропотливый труд             по уходу за малышом. Правильная установка на родительство — залог здорового воспитания ребёнка. Муж и жена — отец и мать: приобретение новых социальных статусов. Сохранение добрых отношений между мужем и женой — залог прочности семьи.</w:t>
      </w:r>
    </w:p>
    <w:p w:rsidR="00D13A73" w:rsidRPr="00A27028" w:rsidRDefault="00D13A73" w:rsidP="00D13A73">
      <w:pPr>
        <w:spacing w:line="276" w:lineRule="auto"/>
        <w:ind w:right="-26" w:firstLine="540"/>
        <w:jc w:val="both"/>
        <w:rPr>
          <w:b/>
          <w:bCs/>
          <w:lang w:eastAsia="ru-RU"/>
        </w:rPr>
      </w:pPr>
      <w:r w:rsidRPr="00A27028">
        <w:rPr>
          <w:b/>
          <w:bCs/>
          <w:lang w:eastAsia="ru-RU"/>
        </w:rPr>
        <w:t>Тема «Разводы: причины и последствия для детей, ро</w:t>
      </w:r>
      <w:r>
        <w:rPr>
          <w:b/>
          <w:bCs/>
          <w:lang w:eastAsia="ru-RU"/>
        </w:rPr>
        <w:t xml:space="preserve">дителей </w:t>
      </w:r>
      <w:r w:rsidRPr="00A27028">
        <w:rPr>
          <w:b/>
          <w:bCs/>
          <w:lang w:eastAsia="ru-RU"/>
        </w:rPr>
        <w:t>и общества»</w:t>
      </w:r>
    </w:p>
    <w:p w:rsidR="00D13A73" w:rsidRPr="00A27028" w:rsidRDefault="00D13A73" w:rsidP="00D13A73">
      <w:pPr>
        <w:spacing w:line="276" w:lineRule="auto"/>
        <w:ind w:right="-26" w:firstLine="540"/>
        <w:jc w:val="both"/>
        <w:rPr>
          <w:lang w:eastAsia="ru-RU"/>
        </w:rPr>
      </w:pPr>
      <w:r w:rsidRPr="00A27028">
        <w:rPr>
          <w:lang w:eastAsia="ru-RU"/>
        </w:rPr>
        <w:t xml:space="preserve">Понятие развода. Несовместимость вкусов и предпочтений мужа и жены, разный уровень воспитанности, ревность, измена, бытовые трудности. Последствия распада семьи для детей. Последствия </w:t>
      </w:r>
      <w:r>
        <w:rPr>
          <w:lang w:eastAsia="ru-RU"/>
        </w:rPr>
        <w:t xml:space="preserve">распада семьи </w:t>
      </w:r>
      <w:r w:rsidRPr="00A27028">
        <w:rPr>
          <w:lang w:eastAsia="ru-RU"/>
        </w:rPr>
        <w:t xml:space="preserve">для супругов. Последствия распада семьи для общества. </w:t>
      </w:r>
    </w:p>
    <w:p w:rsidR="00D13A73" w:rsidRPr="00A27028" w:rsidRDefault="00D13A73" w:rsidP="00D13A73">
      <w:pPr>
        <w:spacing w:line="276" w:lineRule="auto"/>
        <w:ind w:right="-26" w:firstLine="540"/>
        <w:jc w:val="both"/>
        <w:rPr>
          <w:b/>
          <w:bCs/>
          <w:lang w:eastAsia="ru-RU"/>
        </w:rPr>
      </w:pPr>
      <w:r w:rsidRPr="00A27028">
        <w:rPr>
          <w:b/>
          <w:bCs/>
          <w:lang w:eastAsia="ru-RU"/>
        </w:rPr>
        <w:t>Тема «Юридические и духовные аспекты расторжения брака»</w:t>
      </w:r>
    </w:p>
    <w:p w:rsidR="00D13A73" w:rsidRPr="00A27028" w:rsidRDefault="00D13A73" w:rsidP="00D13A73">
      <w:pPr>
        <w:spacing w:line="276" w:lineRule="auto"/>
        <w:ind w:right="-26" w:firstLine="540"/>
        <w:jc w:val="both"/>
        <w:rPr>
          <w:lang w:eastAsia="ru-RU"/>
        </w:rPr>
      </w:pPr>
      <w:r w:rsidRPr="00A27028">
        <w:rPr>
          <w:lang w:eastAsia="ru-RU"/>
        </w:rPr>
        <w:t>Подача заявления в органы ЗАГСа о расторжении гражданского брака. Два способа расторжения гражданского брака. Сроки расторжения брака. Прекращение имущественных и личных отношений между супругами. Развенчание. Развод как моральный удар для всех членов семьи. Проблемы создания благополучной семьи в будущем детьми из неполных семей.</w:t>
      </w:r>
    </w:p>
    <w:p w:rsidR="00D13A73" w:rsidRPr="00A27028" w:rsidRDefault="00D13A73" w:rsidP="00D13A73">
      <w:pPr>
        <w:spacing w:line="276" w:lineRule="auto"/>
        <w:ind w:right="-26" w:firstLine="540"/>
        <w:jc w:val="both"/>
        <w:rPr>
          <w:lang w:eastAsia="ru-RU"/>
        </w:rPr>
      </w:pPr>
      <w:r w:rsidRPr="00A27028">
        <w:rPr>
          <w:i/>
          <w:iCs/>
          <w:lang w:eastAsia="ru-RU"/>
        </w:rPr>
        <w:t xml:space="preserve"> </w:t>
      </w:r>
      <w:r w:rsidRPr="00A27028">
        <w:rPr>
          <w:b/>
          <w:bCs/>
          <w:lang w:eastAsia="ru-RU"/>
        </w:rPr>
        <w:t>Тема «Методы предотвращения и разрешения и конфликтов»</w:t>
      </w:r>
      <w:r w:rsidRPr="00A27028">
        <w:rPr>
          <w:lang w:eastAsia="ru-RU"/>
        </w:rPr>
        <w:t xml:space="preserve"> </w:t>
      </w:r>
    </w:p>
    <w:p w:rsidR="00D13A73" w:rsidRPr="00A27028" w:rsidRDefault="00D13A73" w:rsidP="00D13A73">
      <w:pPr>
        <w:spacing w:line="276" w:lineRule="auto"/>
        <w:ind w:right="-26" w:firstLine="540"/>
        <w:jc w:val="both"/>
        <w:rPr>
          <w:lang w:eastAsia="ru-RU"/>
        </w:rPr>
      </w:pPr>
      <w:r w:rsidRPr="00A27028">
        <w:rPr>
          <w:lang w:eastAsia="ru-RU"/>
        </w:rPr>
        <w:t>Виды психологической помощи</w:t>
      </w:r>
      <w:r w:rsidRPr="00A27028">
        <w:rPr>
          <w:b/>
          <w:bCs/>
          <w:lang w:eastAsia="ru-RU"/>
        </w:rPr>
        <w:t xml:space="preserve"> </w:t>
      </w:r>
      <w:r w:rsidRPr="00A27028">
        <w:rPr>
          <w:lang w:eastAsia="ru-RU"/>
        </w:rPr>
        <w:t>в</w:t>
      </w:r>
      <w:r w:rsidRPr="00A27028">
        <w:rPr>
          <w:b/>
          <w:bCs/>
          <w:lang w:eastAsia="ru-RU"/>
        </w:rPr>
        <w:t xml:space="preserve"> </w:t>
      </w:r>
      <w:r w:rsidRPr="00A27028">
        <w:rPr>
          <w:lang w:eastAsia="ru-RU"/>
        </w:rPr>
        <w:t xml:space="preserve">разрешении и предотвращении семейных конфликтов. Методы разрешения семейных конфликтов. </w:t>
      </w:r>
    </w:p>
    <w:p w:rsidR="00D13A73" w:rsidRPr="00A27028" w:rsidRDefault="00D13A73" w:rsidP="00D13A73">
      <w:pPr>
        <w:spacing w:line="276" w:lineRule="auto"/>
        <w:ind w:right="-26" w:firstLine="540"/>
        <w:jc w:val="both"/>
        <w:rPr>
          <w:lang w:eastAsia="ru-RU"/>
        </w:rPr>
      </w:pPr>
      <w:r w:rsidRPr="00A27028">
        <w:rPr>
          <w:b/>
          <w:bCs/>
          <w:lang w:eastAsia="ru-RU"/>
        </w:rPr>
        <w:t>Тема «Духовные основы семейной жизни»</w:t>
      </w:r>
      <w:r w:rsidRPr="00A27028">
        <w:rPr>
          <w:lang w:eastAsia="ru-RU"/>
        </w:rPr>
        <w:t xml:space="preserve"> </w:t>
      </w:r>
    </w:p>
    <w:p w:rsidR="00D13A73" w:rsidRPr="00D13A73" w:rsidRDefault="00D13A73" w:rsidP="00D13A73">
      <w:pPr>
        <w:spacing w:line="276" w:lineRule="auto"/>
        <w:ind w:right="-26" w:firstLine="540"/>
        <w:jc w:val="both"/>
        <w:rPr>
          <w:lang w:eastAsia="ru-RU"/>
        </w:rPr>
      </w:pPr>
      <w:r w:rsidRPr="00A27028">
        <w:rPr>
          <w:lang w:eastAsia="ru-RU"/>
        </w:rPr>
        <w:lastRenderedPageBreak/>
        <w:t xml:space="preserve">Вера, доверие, верность как ценности семейной жизни. Таинство венчания и его роль в создании и сохранении прочной семьи. Терпение и терпимость, прощение как важные факторы её укрепления. </w:t>
      </w:r>
    </w:p>
    <w:p w:rsidR="00D13A73" w:rsidRPr="00925482" w:rsidRDefault="00D13A73" w:rsidP="00925482">
      <w:pPr>
        <w:pStyle w:val="1"/>
        <w:jc w:val="center"/>
        <w:rPr>
          <w:rFonts w:ascii="Times New Roman" w:hAnsi="Times New Roman" w:cs="Times New Roman"/>
          <w:b/>
          <w:bCs/>
          <w:sz w:val="28"/>
          <w:szCs w:val="28"/>
          <w:lang w:val="ru-RU"/>
        </w:rPr>
      </w:pPr>
    </w:p>
    <w:p w:rsidR="00925482" w:rsidRPr="00925482" w:rsidRDefault="00925482" w:rsidP="00925482">
      <w:pPr>
        <w:pStyle w:val="1"/>
        <w:ind w:firstLine="540"/>
        <w:jc w:val="center"/>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Часть 2. ПЛАНИРУЕМЫЕ РЕЗУЛЬТАТЫ ОСВОЕНИЯ ПРЕДМЕТА «ОДНКНР»</w:t>
      </w:r>
    </w:p>
    <w:p w:rsidR="00925482" w:rsidRPr="00925482" w:rsidRDefault="00925482" w:rsidP="00925482">
      <w:pPr>
        <w:pStyle w:val="1"/>
        <w:ind w:firstLine="540"/>
        <w:jc w:val="center"/>
        <w:rPr>
          <w:rFonts w:ascii="Times New Roman" w:hAnsi="Times New Roman" w:cs="Times New Roman"/>
          <w:b/>
          <w:bCs/>
          <w:sz w:val="24"/>
          <w:szCs w:val="24"/>
          <w:lang w:val="ru-RU"/>
        </w:rPr>
      </w:pPr>
    </w:p>
    <w:p w:rsidR="00925482" w:rsidRPr="00925482" w:rsidRDefault="00925482" w:rsidP="00925482">
      <w:pPr>
        <w:pStyle w:val="1"/>
        <w:ind w:firstLine="540"/>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ЛИЧНОСТНЫЕ РЕЗУЛЬТАТЫ ОТРАЖАЮТ:</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МЕТАПРЕДМЕТНЫЕ РЕЗУЛЬТАТЫ ОТРАЖАЮТ:</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lastRenderedPageBreak/>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оценивать правильность выполнения учебной задачи, собственные возможности ее решения;</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создавать, применять и преобразовывать знаки и символы, модели и схемы для решения учебных и познавательных задач;</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смысловое чтение;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925482" w:rsidRDefault="00925482" w:rsidP="00925482">
      <w:pPr>
        <w:pStyle w:val="1"/>
        <w:ind w:firstLine="540"/>
        <w:jc w:val="both"/>
        <w:rPr>
          <w:rFonts w:ascii="Times New Roman" w:hAnsi="Times New Roman" w:cs="Times New Roman"/>
          <w:b/>
          <w:bCs/>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ПРЕДМЕТНЫЕ РЕЗУЛЬТАТЫ ОТРАЖАЮТ:</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Обучающиеся научатся:</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систематизировать материал из разных источников по духовно-нравственной культуре народов России;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суть понятий: духовность, нравственность, вера, менталитет, мировоззрение, коллективный разум, религия, культура, быт, этнос, нация, народ, ареал, национальный характер, душа, образ жизни, коллективное поведение, индивидуальность, национальный этикет, традиции, ритуалы, обряды, обычаи, привычки, этика, межнациональное общение, мировосприятие, духовные ценности симбиоз культур, культурная миграция и др. и применять их в практической деятельности;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развитие отдельных областей и форм культуры, выражать свое мнение о явлениях культуры;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описывать явления духовной культуры;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описывать духовные ценности российского народа и выражать собственное отношение к ним;</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раскрывать роль религии в современном обществе;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особенности искусства как формы духовной культуры.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lastRenderedPageBreak/>
        <w:t>объяснять закономерности развития российской духовно-нравственной культуры и её особенностей, сформировавшихся в процессе исторического развития страны;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сопоставлять особенности духовно-нравственных ценностей России с духовно-нравственными ценностями народов и обществ Востока и Запада;</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давать оценку событиям и личностям, оставившим заметный след в духовно¬нравственной культуре нашей страны;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объяснять, как природно-географические и климатические особенности России повлияли на характер её народов, выработали уникальный механизм их взаимодействия, позволяющий сохранять свою самобытность и одновременно ощущать себя частью единого многонационального народа Российской федерации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Обучающиеся получат возможность научиться:</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сравнивать развитие представлений о морали, нравственности, духовных ценностях России с аналогичными процессами в зарубежных странах; объяснять, в чем заключаются общие черты, а в чем - особенности;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применять знания по духовно-нравственной культуре России в научной деятельности и в повседневной жизни;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описывать процессы создания, сохранения, трансляции и усвоения достижений духовной культуры;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основные направления развития отечественной духовной культуры в современных условиях.</w:t>
      </w:r>
    </w:p>
    <w:p w:rsidR="00925482" w:rsidRPr="00925482" w:rsidRDefault="00925482" w:rsidP="00925482">
      <w:pPr>
        <w:spacing w:line="276" w:lineRule="auto"/>
        <w:ind w:firstLine="540"/>
        <w:rPr>
          <w:b/>
          <w:bCs/>
          <w:color w:val="000000"/>
        </w:rPr>
      </w:pPr>
    </w:p>
    <w:p w:rsidR="00D13A73" w:rsidRDefault="00925482" w:rsidP="00925482">
      <w:pPr>
        <w:spacing w:line="276" w:lineRule="auto"/>
        <w:ind w:firstLine="540"/>
        <w:jc w:val="center"/>
        <w:rPr>
          <w:b/>
          <w:bCs/>
          <w:color w:val="000000"/>
        </w:rPr>
      </w:pPr>
      <w:r w:rsidRPr="00925482">
        <w:rPr>
          <w:b/>
          <w:bCs/>
          <w:color w:val="000000"/>
        </w:rPr>
        <w:br w:type="page"/>
      </w:r>
      <w:r w:rsidRPr="00925482">
        <w:rPr>
          <w:b/>
          <w:bCs/>
          <w:color w:val="000000"/>
        </w:rPr>
        <w:lastRenderedPageBreak/>
        <w:t xml:space="preserve">ТЕМАТИЧЕСКОЕ ПЛАНИРОВАНИЕ </w:t>
      </w:r>
    </w:p>
    <w:p w:rsidR="00925482" w:rsidRPr="00925482" w:rsidRDefault="00925482" w:rsidP="00925482">
      <w:pPr>
        <w:spacing w:line="276" w:lineRule="auto"/>
        <w:ind w:firstLine="540"/>
        <w:jc w:val="center"/>
        <w:rPr>
          <w:b/>
          <w:bCs/>
          <w:color w:val="000000"/>
        </w:rPr>
      </w:pPr>
      <w:r w:rsidRPr="00925482">
        <w:rPr>
          <w:b/>
          <w:bCs/>
          <w:color w:val="000000"/>
          <w:lang w:val="en-US"/>
        </w:rPr>
        <w:t>7</w:t>
      </w:r>
      <w:r w:rsidRPr="00925482">
        <w:rPr>
          <w:b/>
          <w:bCs/>
          <w:color w:val="000000"/>
        </w:rPr>
        <w:t xml:space="preserve"> КЛАСС</w:t>
      </w:r>
    </w:p>
    <w:p w:rsidR="00925482" w:rsidRPr="00925482" w:rsidRDefault="00925482" w:rsidP="00925482">
      <w:pPr>
        <w:spacing w:line="276" w:lineRule="auto"/>
        <w:jc w:val="center"/>
        <w:rPr>
          <w:b/>
          <w:bCs/>
          <w:color w:val="000000"/>
        </w:rPr>
      </w:pPr>
    </w:p>
    <w:tbl>
      <w:tblPr>
        <w:tblStyle w:val="a5"/>
        <w:tblW w:w="0" w:type="auto"/>
        <w:tblInd w:w="-459" w:type="dxa"/>
        <w:tblLayout w:type="fixed"/>
        <w:tblLook w:val="01E0" w:firstRow="1" w:lastRow="1" w:firstColumn="1" w:lastColumn="1" w:noHBand="0" w:noVBand="0"/>
      </w:tblPr>
      <w:tblGrid>
        <w:gridCol w:w="592"/>
        <w:gridCol w:w="4228"/>
        <w:gridCol w:w="1134"/>
        <w:gridCol w:w="4531"/>
      </w:tblGrid>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center"/>
              <w:rPr>
                <w:rFonts w:ascii="Times New Roman" w:hAnsi="Times New Roman" w:cs="Times New Roman"/>
                <w:b/>
                <w:bCs/>
                <w:color w:val="000000"/>
                <w:kern w:val="2"/>
              </w:rPr>
            </w:pPr>
            <w:bookmarkStart w:id="1" w:name="_Hlk144323690"/>
            <w:r w:rsidRPr="00925482">
              <w:rPr>
                <w:rFonts w:ascii="Times New Roman" w:hAnsi="Times New Roman" w:cs="Times New Roman"/>
                <w:b/>
                <w:bCs/>
                <w:color w:val="000000"/>
              </w:rPr>
              <w:t>№</w:t>
            </w: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Тема урока</w:t>
            </w:r>
          </w:p>
        </w:tc>
        <w:tc>
          <w:tcPr>
            <w:tcW w:w="1134"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Кол-во</w:t>
            </w:r>
          </w:p>
          <w:p w:rsidR="00925482" w:rsidRPr="00925482" w:rsidRDefault="00925482">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часов</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Электронные (цифровые) образовательные ресурсы</w:t>
            </w: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b/>
                <w:bCs/>
                <w:color w:val="000000"/>
                <w:kern w:val="2"/>
              </w:rPr>
            </w:pPr>
            <w:r w:rsidRPr="00925482">
              <w:rPr>
                <w:rFonts w:ascii="Times New Roman" w:hAnsi="Times New Roman" w:cs="Times New Roman"/>
              </w:rPr>
              <w:t>Национальная и духовная культура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10" w:history="1">
              <w:r w:rsidR="00925482" w:rsidRPr="00925482">
                <w:rPr>
                  <w:rStyle w:val="a3"/>
                  <w:rFonts w:ascii="Times New Roman" w:hAnsi="Times New Roman" w:cs="Times New Roman"/>
                  <w:color w:val="000000"/>
                </w:rPr>
                <w:t>https://resh.edu.ru/special-course/1/1</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Зарождение христианства и возникновение церкви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11" w:history="1">
              <w:r w:rsidR="00925482" w:rsidRPr="00925482">
                <w:rPr>
                  <w:rStyle w:val="a3"/>
                  <w:rFonts w:ascii="Times New Roman" w:hAnsi="Times New Roman" w:cs="Times New Roman"/>
                  <w:color w:val="000000"/>
                </w:rPr>
                <w:t>https://resh.edu.ru/special-course/1/32</w:t>
              </w:r>
            </w:hyperlink>
          </w:p>
          <w:p w:rsidR="00925482" w:rsidRPr="00925482" w:rsidRDefault="00505E75">
            <w:pPr>
              <w:spacing w:line="276" w:lineRule="auto"/>
              <w:jc w:val="both"/>
              <w:rPr>
                <w:rFonts w:ascii="Times New Roman" w:hAnsi="Times New Roman" w:cs="Times New Roman"/>
                <w:color w:val="000000"/>
                <w:kern w:val="2"/>
              </w:rPr>
            </w:pPr>
            <w:hyperlink r:id="rId12" w:history="1">
              <w:r w:rsidR="00925482" w:rsidRPr="00925482">
                <w:rPr>
                  <w:rStyle w:val="a3"/>
                  <w:rFonts w:ascii="Times New Roman" w:hAnsi="Times New Roman" w:cs="Times New Roman"/>
                  <w:color w:val="000000"/>
                </w:rPr>
                <w:t>https://resh.edu.ru/special-course/1/33</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Утверждение православия на Руси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13" w:history="1">
              <w:r w:rsidR="00925482" w:rsidRPr="00925482">
                <w:rPr>
                  <w:rStyle w:val="a3"/>
                  <w:rFonts w:ascii="Times New Roman" w:hAnsi="Times New Roman" w:cs="Times New Roman"/>
                  <w:color w:val="000000"/>
                </w:rPr>
                <w:t>https://resh.edu.ru/special-course/1/34</w:t>
              </w:r>
            </w:hyperlink>
          </w:p>
          <w:p w:rsidR="00925482" w:rsidRPr="00925482" w:rsidRDefault="00505E75">
            <w:pPr>
              <w:spacing w:line="276" w:lineRule="auto"/>
              <w:jc w:val="both"/>
              <w:rPr>
                <w:rFonts w:ascii="Times New Roman" w:hAnsi="Times New Roman" w:cs="Times New Roman"/>
                <w:color w:val="000000"/>
                <w:kern w:val="2"/>
              </w:rPr>
            </w:pPr>
            <w:hyperlink r:id="rId14" w:history="1">
              <w:r w:rsidR="00925482" w:rsidRPr="00925482">
                <w:rPr>
                  <w:rStyle w:val="a3"/>
                  <w:rFonts w:ascii="Times New Roman" w:hAnsi="Times New Roman" w:cs="Times New Roman"/>
                  <w:color w:val="000000"/>
                </w:rPr>
                <w:t>https://resh.edu.ru/special-course/1/38</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Основные вехи истории Русской православной церкви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15" w:history="1">
              <w:r w:rsidR="00925482" w:rsidRPr="00925482">
                <w:rPr>
                  <w:rStyle w:val="a3"/>
                  <w:rFonts w:ascii="Times New Roman" w:hAnsi="Times New Roman" w:cs="Times New Roman"/>
                  <w:color w:val="000000"/>
                </w:rPr>
                <w:t>https://resh.edu.ru/special-course/1/35</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Организация церковной жизни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16" w:history="1">
              <w:r w:rsidR="00925482" w:rsidRPr="00925482">
                <w:rPr>
                  <w:rStyle w:val="a3"/>
                  <w:rFonts w:ascii="Times New Roman" w:hAnsi="Times New Roman" w:cs="Times New Roman"/>
                  <w:color w:val="000000"/>
                </w:rPr>
                <w:t>https://resh.edu.ru/special-course/1/35</w:t>
              </w:r>
            </w:hyperlink>
          </w:p>
          <w:p w:rsidR="00925482" w:rsidRPr="00925482" w:rsidRDefault="00505E75">
            <w:pPr>
              <w:spacing w:line="276" w:lineRule="auto"/>
              <w:jc w:val="both"/>
              <w:rPr>
                <w:rFonts w:ascii="Times New Roman" w:hAnsi="Times New Roman" w:cs="Times New Roman"/>
                <w:color w:val="000000"/>
              </w:rPr>
            </w:pPr>
            <w:hyperlink r:id="rId17" w:history="1">
              <w:r w:rsidR="00925482" w:rsidRPr="00925482">
                <w:rPr>
                  <w:rStyle w:val="a3"/>
                  <w:rFonts w:ascii="Times New Roman" w:hAnsi="Times New Roman" w:cs="Times New Roman"/>
                  <w:color w:val="000000"/>
                </w:rPr>
                <w:t>https://resh.edu.ru/special-course/1/36</w:t>
              </w:r>
            </w:hyperlink>
          </w:p>
          <w:p w:rsidR="00925482" w:rsidRPr="00925482" w:rsidRDefault="00505E75">
            <w:pPr>
              <w:spacing w:line="276" w:lineRule="auto"/>
              <w:jc w:val="both"/>
              <w:rPr>
                <w:rFonts w:ascii="Times New Roman" w:hAnsi="Times New Roman" w:cs="Times New Roman"/>
                <w:color w:val="000000"/>
              </w:rPr>
            </w:pPr>
            <w:hyperlink r:id="rId18" w:history="1">
              <w:r w:rsidR="00925482" w:rsidRPr="00925482">
                <w:rPr>
                  <w:rStyle w:val="a3"/>
                  <w:rFonts w:ascii="Times New Roman" w:hAnsi="Times New Roman" w:cs="Times New Roman"/>
                  <w:color w:val="000000"/>
                </w:rPr>
                <w:t>https://resh.edu.ru/special-course/1/37</w:t>
              </w:r>
            </w:hyperlink>
          </w:p>
          <w:p w:rsidR="00925482" w:rsidRPr="00925482" w:rsidRDefault="00505E75">
            <w:pPr>
              <w:spacing w:line="276" w:lineRule="auto"/>
              <w:jc w:val="both"/>
              <w:rPr>
                <w:rFonts w:ascii="Times New Roman" w:hAnsi="Times New Roman" w:cs="Times New Roman"/>
                <w:color w:val="000000"/>
                <w:kern w:val="2"/>
              </w:rPr>
            </w:pPr>
            <w:hyperlink r:id="rId19" w:history="1">
              <w:r w:rsidR="00925482" w:rsidRPr="00925482">
                <w:rPr>
                  <w:rStyle w:val="a3"/>
                  <w:rFonts w:ascii="Times New Roman" w:hAnsi="Times New Roman" w:cs="Times New Roman"/>
                  <w:color w:val="000000"/>
                </w:rPr>
                <w:t>https://resh.edu.ru/special-course/1/39</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Католическая церковь: учение и организация. Католицизм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20" w:history="1">
              <w:r w:rsidR="00925482" w:rsidRPr="00925482">
                <w:rPr>
                  <w:rStyle w:val="a3"/>
                  <w:rFonts w:ascii="Times New Roman" w:hAnsi="Times New Roman" w:cs="Times New Roman"/>
                  <w:color w:val="000000"/>
                </w:rPr>
                <w:t>https://resh.edu.ru/special-course/1/43</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 xml:space="preserve">Европейская Реформация и возникновение протестантизма. Современный протестантизм. </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21" w:history="1">
              <w:r w:rsidR="00925482" w:rsidRPr="00925482">
                <w:rPr>
                  <w:rStyle w:val="a3"/>
                  <w:rFonts w:ascii="Times New Roman" w:hAnsi="Times New Roman" w:cs="Times New Roman"/>
                  <w:color w:val="000000"/>
                </w:rPr>
                <w:t>https://resh.edu.ru/special-course/1/43</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Протестантизм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22" w:history="1">
              <w:r w:rsidR="00925482" w:rsidRPr="00925482">
                <w:rPr>
                  <w:rStyle w:val="a3"/>
                  <w:rFonts w:ascii="Times New Roman" w:hAnsi="Times New Roman" w:cs="Times New Roman"/>
                  <w:color w:val="000000"/>
                </w:rPr>
                <w:t>https://resh.edu.ru/special-course/1/43</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Зарождение и распространение ислама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23" w:history="1">
              <w:r w:rsidR="00925482" w:rsidRPr="00925482">
                <w:rPr>
                  <w:rStyle w:val="a3"/>
                  <w:rFonts w:ascii="Times New Roman" w:hAnsi="Times New Roman" w:cs="Times New Roman"/>
                  <w:color w:val="000000"/>
                </w:rPr>
                <w:t>https://resh.edu.ru/special-course/1/44</w:t>
              </w:r>
            </w:hyperlink>
          </w:p>
          <w:p w:rsidR="00925482" w:rsidRPr="00925482" w:rsidRDefault="00505E75">
            <w:pPr>
              <w:spacing w:line="276" w:lineRule="auto"/>
              <w:jc w:val="both"/>
              <w:rPr>
                <w:rFonts w:ascii="Times New Roman" w:hAnsi="Times New Roman" w:cs="Times New Roman"/>
                <w:color w:val="000000"/>
                <w:kern w:val="2"/>
              </w:rPr>
            </w:pPr>
            <w:hyperlink r:id="rId24" w:history="1">
              <w:r w:rsidR="00925482" w:rsidRPr="00925482">
                <w:rPr>
                  <w:rStyle w:val="a3"/>
                  <w:rFonts w:ascii="Times New Roman" w:hAnsi="Times New Roman" w:cs="Times New Roman"/>
                  <w:color w:val="000000"/>
                </w:rPr>
                <w:t>https://resh.edu.ru/special-course/1/48</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Основные положения исламского вероучения</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25" w:history="1">
              <w:r w:rsidR="00925482" w:rsidRPr="00925482">
                <w:rPr>
                  <w:rStyle w:val="a3"/>
                  <w:rFonts w:ascii="Times New Roman" w:hAnsi="Times New Roman" w:cs="Times New Roman"/>
                  <w:color w:val="000000"/>
                </w:rPr>
                <w:t>https://resh.edu.ru/special-course/1/43</w:t>
              </w:r>
            </w:hyperlink>
          </w:p>
        </w:tc>
      </w:tr>
      <w:tr w:rsidR="00925482" w:rsidRPr="00B12EB8">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Суннизм, шиизм и суфизм</w:t>
            </w:r>
          </w:p>
        </w:tc>
        <w:tc>
          <w:tcPr>
            <w:tcW w:w="1134"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center"/>
              <w:rPr>
                <w:rFonts w:ascii="Times New Roman" w:hAnsi="Times New Roman" w:cs="Times New Roman"/>
                <w:color w:val="000000"/>
                <w:kern w:val="2"/>
                <w:lang w:val="en-US"/>
              </w:rPr>
            </w:pPr>
            <w:r w:rsidRPr="00925482">
              <w:rPr>
                <w:rFonts w:ascii="Times New Roman" w:hAnsi="Times New Roman" w:cs="Times New Roman"/>
                <w:color w:val="000000"/>
                <w:lang w:val="en-US"/>
              </w:rPr>
              <w:t xml:space="preserve">  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lang w:val="en-US"/>
              </w:rPr>
            </w:pPr>
            <w:hyperlink r:id="rId26" w:history="1">
              <w:r w:rsidR="00925482" w:rsidRPr="00925482">
                <w:rPr>
                  <w:rStyle w:val="a3"/>
                  <w:rFonts w:ascii="Times New Roman" w:hAnsi="Times New Roman" w:cs="Times New Roman"/>
                  <w:color w:val="000000"/>
                  <w:lang w:val="en-US"/>
                </w:rPr>
                <w:t>https://resh.edu.ru/special-course/1/45</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lang w:val="en-US"/>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rPr>
              <w:t>Ислам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27" w:history="1">
              <w:r w:rsidR="00925482" w:rsidRPr="00925482">
                <w:rPr>
                  <w:rStyle w:val="a3"/>
                  <w:rFonts w:ascii="Times New Roman" w:hAnsi="Times New Roman" w:cs="Times New Roman"/>
                  <w:color w:val="000000"/>
                </w:rPr>
                <w:t>https://resh.edu.ru/special-course/1/46</w:t>
              </w:r>
            </w:hyperlink>
          </w:p>
          <w:p w:rsidR="00925482" w:rsidRPr="00925482" w:rsidRDefault="00505E75">
            <w:pPr>
              <w:spacing w:line="276" w:lineRule="auto"/>
              <w:jc w:val="both"/>
              <w:rPr>
                <w:rFonts w:ascii="Times New Roman" w:hAnsi="Times New Roman" w:cs="Times New Roman"/>
                <w:color w:val="000000"/>
                <w:kern w:val="2"/>
              </w:rPr>
            </w:pPr>
            <w:hyperlink r:id="rId28" w:history="1">
              <w:r w:rsidR="00925482" w:rsidRPr="00925482">
                <w:rPr>
                  <w:rStyle w:val="a3"/>
                  <w:rFonts w:ascii="Times New Roman" w:hAnsi="Times New Roman" w:cs="Times New Roman"/>
                  <w:color w:val="000000"/>
                </w:rPr>
                <w:t>https://resh.edu.ru/special-course/1/47</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Зарождение буддизма. Учение Будды. Распространение буддизма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after="160" w:line="276" w:lineRule="auto"/>
              <w:rPr>
                <w:rFonts w:ascii="Times New Roman" w:hAnsi="Times New Roman" w:cs="Times New Roman"/>
                <w:kern w:val="2"/>
              </w:rPr>
            </w:pPr>
            <w:hyperlink r:id="rId29" w:history="1">
              <w:r w:rsidR="00925482" w:rsidRPr="00925482">
                <w:rPr>
                  <w:rStyle w:val="a3"/>
                  <w:rFonts w:ascii="Times New Roman" w:hAnsi="Times New Roman" w:cs="Times New Roman"/>
                  <w:color w:val="000000"/>
                </w:rPr>
                <w:t>https://resh.edu.ru/special-course/1/52</w:t>
              </w:r>
            </w:hyperlink>
          </w:p>
        </w:tc>
      </w:tr>
      <w:tr w:rsidR="00925482" w:rsidRPr="00B12EB8">
        <w:trPr>
          <w:trHeight w:val="636"/>
        </w:trPr>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Тибетский буддизм. Буддизм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lang w:val="en-US"/>
              </w:rPr>
            </w:pPr>
            <w:r w:rsidRPr="00925482">
              <w:rPr>
                <w:rFonts w:ascii="Times New Roman" w:hAnsi="Times New Roman" w:cs="Times New Roman"/>
                <w:lang w:val="en-US"/>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rPr>
                <w:rFonts w:ascii="Times New Roman" w:hAnsi="Times New Roman" w:cs="Times New Roman"/>
                <w:color w:val="000000"/>
                <w:kern w:val="2"/>
                <w:lang w:val="en-US"/>
              </w:rPr>
            </w:pPr>
            <w:hyperlink r:id="rId30" w:history="1">
              <w:r w:rsidR="00925482" w:rsidRPr="00925482">
                <w:rPr>
                  <w:rStyle w:val="a3"/>
                  <w:rFonts w:ascii="Times New Roman" w:hAnsi="Times New Roman" w:cs="Times New Roman"/>
                  <w:color w:val="000000"/>
                  <w:lang w:val="en-US"/>
                </w:rPr>
                <w:t>https://resh.edu.ru/special-course/1/53</w:t>
              </w:r>
            </w:hyperlink>
          </w:p>
          <w:p w:rsidR="00925482" w:rsidRPr="00925482" w:rsidRDefault="00505E75">
            <w:pPr>
              <w:spacing w:after="160" w:line="276" w:lineRule="auto"/>
              <w:rPr>
                <w:rFonts w:ascii="Times New Roman" w:hAnsi="Times New Roman" w:cs="Times New Roman"/>
                <w:color w:val="000000"/>
                <w:kern w:val="2"/>
                <w:lang w:val="en-US"/>
              </w:rPr>
            </w:pPr>
            <w:hyperlink r:id="rId31" w:history="1">
              <w:r w:rsidR="00925482" w:rsidRPr="00925482">
                <w:rPr>
                  <w:rStyle w:val="a3"/>
                  <w:rFonts w:ascii="Times New Roman" w:hAnsi="Times New Roman" w:cs="Times New Roman"/>
                  <w:color w:val="000000"/>
                  <w:lang w:val="en-US"/>
                </w:rPr>
                <w:t>https://resh.edu.ru/special-course/1/54</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lang w:val="en-US"/>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Становление иудаизма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32" w:history="1">
              <w:r w:rsidR="00925482" w:rsidRPr="00925482">
                <w:rPr>
                  <w:rStyle w:val="a3"/>
                  <w:rFonts w:ascii="Times New Roman" w:hAnsi="Times New Roman" w:cs="Times New Roman"/>
                  <w:color w:val="000000"/>
                </w:rPr>
                <w:t>https://resh.edu.ru/special-course/1/49</w:t>
              </w:r>
            </w:hyperlink>
          </w:p>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Основные течения в иудаизме</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33" w:history="1">
              <w:r w:rsidR="00925482" w:rsidRPr="00925482">
                <w:rPr>
                  <w:rStyle w:val="a3"/>
                  <w:rFonts w:ascii="Times New Roman" w:hAnsi="Times New Roman" w:cs="Times New Roman"/>
                  <w:color w:val="000000"/>
                </w:rPr>
                <w:t>https://resh.edu.ru/special-course/1/51</w:t>
              </w:r>
            </w:hyperlink>
          </w:p>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Иудаизм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34" w:history="1">
              <w:r w:rsidR="00925482" w:rsidRPr="00925482">
                <w:rPr>
                  <w:rStyle w:val="a3"/>
                  <w:rFonts w:ascii="Times New Roman" w:hAnsi="Times New Roman" w:cs="Times New Roman"/>
                  <w:color w:val="000000"/>
                </w:rPr>
                <w:t>https://resh.edu.ru/special-course/1/50</w:t>
              </w:r>
            </w:hyperlink>
          </w:p>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Контрольная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Практическая работа «Что общего у мировых религий»</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Первобытные верования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35" w:history="1">
              <w:r w:rsidR="00925482" w:rsidRPr="00925482">
                <w:rPr>
                  <w:rStyle w:val="a3"/>
                  <w:rFonts w:ascii="Times New Roman" w:hAnsi="Times New Roman" w:cs="Times New Roman"/>
                  <w:color w:val="000000"/>
                </w:rPr>
                <w:t>http://www.smirnova.net/</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 xml:space="preserve">Верования коренных народов Сибири. </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after="160" w:line="276" w:lineRule="auto"/>
              <w:rPr>
                <w:rFonts w:ascii="Times New Roman" w:hAnsi="Times New Roman" w:cs="Times New Roman"/>
                <w:kern w:val="2"/>
              </w:rPr>
            </w:pPr>
            <w:hyperlink r:id="rId36" w:history="1">
              <w:r w:rsidR="00925482" w:rsidRPr="00925482">
                <w:rPr>
                  <w:rStyle w:val="a3"/>
                  <w:rFonts w:ascii="Times New Roman" w:hAnsi="Times New Roman" w:cs="Times New Roman"/>
                  <w:color w:val="000000"/>
                </w:rPr>
                <w:t>http://skazanie.info</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Верования финно-угорских народов.</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rPr>
                <w:rStyle w:val="a3"/>
                <w:rFonts w:ascii="Times New Roman" w:hAnsi="Times New Roman" w:cs="Times New Roman"/>
                <w:color w:val="000000"/>
                <w:kern w:val="2"/>
                <w:lang w:val="en-US"/>
              </w:rPr>
            </w:pPr>
            <w:hyperlink r:id="rId37" w:history="1">
              <w:r w:rsidR="00925482" w:rsidRPr="00925482">
                <w:rPr>
                  <w:rStyle w:val="a3"/>
                  <w:rFonts w:ascii="Times New Roman" w:hAnsi="Times New Roman" w:cs="Times New Roman"/>
                  <w:color w:val="000000"/>
                </w:rPr>
                <w:t>http://skazanie.info</w:t>
              </w:r>
            </w:hyperlink>
          </w:p>
          <w:p w:rsidR="00925482" w:rsidRPr="00925482" w:rsidRDefault="00505E75">
            <w:pPr>
              <w:spacing w:line="276" w:lineRule="auto"/>
              <w:rPr>
                <w:rFonts w:ascii="Times New Roman" w:hAnsi="Times New Roman" w:cs="Times New Roman"/>
              </w:rPr>
            </w:pPr>
            <w:hyperlink r:id="rId38" w:history="1">
              <w:r w:rsidR="00925482" w:rsidRPr="00925482">
                <w:rPr>
                  <w:rStyle w:val="a3"/>
                  <w:rFonts w:ascii="Times New Roman" w:hAnsi="Times New Roman" w:cs="Times New Roman"/>
                  <w:color w:val="000000"/>
                </w:rPr>
                <w:t>http://skazanie.info</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Древние верования народов Северного Кавказа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after="160" w:line="276" w:lineRule="auto"/>
              <w:rPr>
                <w:rFonts w:ascii="Times New Roman" w:hAnsi="Times New Roman" w:cs="Times New Roman"/>
                <w:kern w:val="2"/>
              </w:rPr>
            </w:pPr>
            <w:hyperlink r:id="rId39" w:history="1">
              <w:r w:rsidR="00925482" w:rsidRPr="00925482">
                <w:rPr>
                  <w:rStyle w:val="a3"/>
                  <w:rFonts w:ascii="Times New Roman" w:hAnsi="Times New Roman" w:cs="Times New Roman"/>
                  <w:color w:val="000000"/>
                </w:rPr>
                <w:t>http://skazanie.info</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Верования восточных славян</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after="160" w:line="276" w:lineRule="auto"/>
              <w:rPr>
                <w:rFonts w:ascii="Times New Roman" w:hAnsi="Times New Roman" w:cs="Times New Roman"/>
                <w:kern w:val="2"/>
              </w:rPr>
            </w:pPr>
            <w:hyperlink r:id="rId40" w:history="1">
              <w:r w:rsidR="00925482" w:rsidRPr="00925482">
                <w:rPr>
                  <w:rStyle w:val="a3"/>
                  <w:rFonts w:ascii="Times New Roman" w:hAnsi="Times New Roman" w:cs="Times New Roman"/>
                  <w:color w:val="000000"/>
                </w:rPr>
                <w:t>http://skazanie.info</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Итоговое занятие к разделу I</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 xml:space="preserve">Православная семья как домашняя церковь. Таинство венчания в православном христианстве. </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lang w:val="en-US"/>
              </w:rPr>
            </w:pPr>
            <w:hyperlink r:id="rId41" w:history="1">
              <w:r w:rsidR="00925482" w:rsidRPr="00925482">
                <w:rPr>
                  <w:rStyle w:val="a3"/>
                  <w:rFonts w:ascii="Times New Roman" w:hAnsi="Times New Roman" w:cs="Times New Roman"/>
                  <w:color w:val="000000"/>
                </w:rPr>
                <w:t>https://azbyka.ru/venchanie</w:t>
              </w:r>
            </w:hyperlink>
          </w:p>
          <w:p w:rsidR="00925482" w:rsidRPr="00925482" w:rsidRDefault="00925482">
            <w:pPr>
              <w:spacing w:line="276" w:lineRule="auto"/>
              <w:jc w:val="both"/>
              <w:rPr>
                <w:rFonts w:ascii="Times New Roman" w:hAnsi="Times New Roman" w:cs="Times New Roman"/>
                <w:color w:val="000000"/>
                <w:kern w:val="2"/>
                <w:lang w:val="en-US"/>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«Основы социальной концепции Русской Православной Церкви». Брак в католицизме и протестантизме. Социальные концепции католицизма и протестантизма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line="276" w:lineRule="auto"/>
              <w:jc w:val="both"/>
              <w:rPr>
                <w:rFonts w:ascii="Times New Roman" w:hAnsi="Times New Roman" w:cs="Times New Roman"/>
                <w:color w:val="000000"/>
                <w:kern w:val="2"/>
              </w:rPr>
            </w:pPr>
            <w:hyperlink r:id="rId42" w:history="1">
              <w:r w:rsidR="00925482" w:rsidRPr="00925482">
                <w:rPr>
                  <w:rStyle w:val="a3"/>
                  <w:rFonts w:ascii="Times New Roman" w:hAnsi="Times New Roman" w:cs="Times New Roman"/>
                  <w:color w:val="000000"/>
                </w:rPr>
                <w:t>http://www.ethnology.ru</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Шариат. Семья и брак в исламе</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after="160" w:line="276" w:lineRule="auto"/>
              <w:rPr>
                <w:rFonts w:ascii="Times New Roman" w:hAnsi="Times New Roman" w:cs="Times New Roman"/>
                <w:kern w:val="2"/>
              </w:rPr>
            </w:pPr>
            <w:hyperlink r:id="rId43" w:history="1">
              <w:r w:rsidR="00925482" w:rsidRPr="00925482">
                <w:rPr>
                  <w:rStyle w:val="a3"/>
                  <w:rFonts w:ascii="Times New Roman" w:hAnsi="Times New Roman" w:cs="Times New Roman"/>
                  <w:color w:val="000000"/>
                </w:rPr>
                <w:t>http://2berega.spb.ru/user/nizhnik65/folder/22663/</w:t>
              </w:r>
            </w:hyperlink>
            <w:r w:rsidR="00925482" w:rsidRPr="00925482">
              <w:rPr>
                <w:rFonts w:ascii="Times New Roman" w:hAnsi="Times New Roman" w:cs="Times New Roman"/>
              </w:rPr>
              <w:t xml:space="preserve"> - </w:t>
            </w: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Ислам как образ жизни. Основные положения социальной программы российских мусульман</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after="160" w:line="276" w:lineRule="auto"/>
              <w:rPr>
                <w:rFonts w:ascii="Times New Roman" w:hAnsi="Times New Roman" w:cs="Times New Roman"/>
                <w:kern w:val="2"/>
              </w:rPr>
            </w:pPr>
            <w:hyperlink r:id="rId44" w:history="1">
              <w:r w:rsidR="00925482" w:rsidRPr="00925482">
                <w:rPr>
                  <w:rStyle w:val="a3"/>
                  <w:rFonts w:ascii="Times New Roman" w:hAnsi="Times New Roman" w:cs="Times New Roman"/>
                  <w:color w:val="000000"/>
                </w:rPr>
                <w:t>http://2berega.spb.ru/user/nizhnik65/folder/22663/</w:t>
              </w:r>
            </w:hyperlink>
            <w:r w:rsidR="00925482" w:rsidRPr="00925482">
              <w:rPr>
                <w:rFonts w:ascii="Times New Roman" w:hAnsi="Times New Roman" w:cs="Times New Roman"/>
              </w:rPr>
              <w:t xml:space="preserve"> - </w:t>
            </w: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Основы нравственной жизни в буддизме. Семья и её ценности в буддизме</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after="160" w:line="276" w:lineRule="auto"/>
              <w:rPr>
                <w:rFonts w:ascii="Times New Roman" w:hAnsi="Times New Roman" w:cs="Times New Roman"/>
                <w:kern w:val="2"/>
              </w:rPr>
            </w:pPr>
            <w:hyperlink r:id="rId45" w:history="1">
              <w:r w:rsidR="00925482" w:rsidRPr="00925482">
                <w:rPr>
                  <w:rStyle w:val="a3"/>
                  <w:rFonts w:ascii="Times New Roman" w:hAnsi="Times New Roman" w:cs="Times New Roman"/>
                  <w:color w:val="000000"/>
                </w:rPr>
                <w:t>http://2berega.spb.ru/user/nizhnik65/folder/22663/</w:t>
              </w:r>
            </w:hyperlink>
            <w:r w:rsidR="00925482" w:rsidRPr="00925482">
              <w:rPr>
                <w:rFonts w:ascii="Times New Roman" w:hAnsi="Times New Roman" w:cs="Times New Roman"/>
              </w:rPr>
              <w:t xml:space="preserve"> - </w:t>
            </w: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Брак и семья в иудаизме. Иудейская праведность «Основы социальной концепции иудаизма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05E75">
            <w:pPr>
              <w:spacing w:after="160" w:line="276" w:lineRule="auto"/>
              <w:rPr>
                <w:rFonts w:ascii="Times New Roman" w:hAnsi="Times New Roman" w:cs="Times New Roman"/>
                <w:kern w:val="2"/>
              </w:rPr>
            </w:pPr>
            <w:hyperlink r:id="rId46" w:history="1">
              <w:r w:rsidR="00925482" w:rsidRPr="00925482">
                <w:rPr>
                  <w:rStyle w:val="a3"/>
                  <w:rFonts w:ascii="Times New Roman" w:hAnsi="Times New Roman" w:cs="Times New Roman"/>
                  <w:color w:val="000000"/>
                </w:rPr>
                <w:t>http://2berega.spb.ru/user/nizhnik65/folder/22663/</w:t>
              </w:r>
            </w:hyperlink>
            <w:r w:rsidR="00925482" w:rsidRPr="00925482">
              <w:rPr>
                <w:rFonts w:ascii="Times New Roman" w:hAnsi="Times New Roman" w:cs="Times New Roman"/>
              </w:rPr>
              <w:t xml:space="preserve"> - </w:t>
            </w: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Практическая работа. «Семья и  семейные ценности в  религиозных культурах»</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b/>
                <w:bCs/>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Контрольная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b/>
                <w:bCs/>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 xml:space="preserve">Итоговое повторение и обобщение </w:t>
            </w:r>
            <w:r w:rsidRPr="00925482">
              <w:rPr>
                <w:rFonts w:ascii="Times New Roman" w:hAnsi="Times New Roman" w:cs="Times New Roman"/>
                <w:lang w:val="en-US"/>
              </w:rPr>
              <w:t>II</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b/>
                <w:bCs/>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ind w:left="360"/>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right"/>
              <w:rPr>
                <w:rFonts w:ascii="Times New Roman" w:hAnsi="Times New Roman" w:cs="Times New Roman"/>
                <w:kern w:val="2"/>
              </w:rPr>
            </w:pPr>
            <w:r w:rsidRPr="00925482">
              <w:rPr>
                <w:rFonts w:ascii="Times New Roman" w:hAnsi="Times New Roman" w:cs="Times New Roman"/>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34 ч.</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b/>
                <w:bCs/>
                <w:color w:val="000000"/>
                <w:kern w:val="2"/>
              </w:rPr>
            </w:pPr>
          </w:p>
        </w:tc>
      </w:tr>
    </w:tbl>
    <w:p w:rsidR="00925482" w:rsidRPr="00925482" w:rsidRDefault="00925482" w:rsidP="00925482">
      <w:pPr>
        <w:spacing w:line="276" w:lineRule="auto"/>
        <w:jc w:val="both"/>
        <w:rPr>
          <w:b/>
          <w:bCs/>
          <w:color w:val="000000"/>
          <w:kern w:val="2"/>
          <w:lang w:val="en-US"/>
        </w:rPr>
      </w:pPr>
      <w:bookmarkStart w:id="2" w:name="_Hlk144376414"/>
      <w:bookmarkEnd w:id="1"/>
      <w:bookmarkEnd w:id="2"/>
    </w:p>
    <w:p w:rsidR="00925482" w:rsidRPr="00925482" w:rsidRDefault="00925482" w:rsidP="00925482">
      <w:pPr>
        <w:spacing w:line="276" w:lineRule="auto"/>
        <w:jc w:val="both"/>
      </w:pPr>
    </w:p>
    <w:p w:rsidR="002C167D" w:rsidRDefault="00D13A73" w:rsidP="00D13A73">
      <w:pPr>
        <w:jc w:val="center"/>
        <w:rPr>
          <w:sz w:val="28"/>
          <w:szCs w:val="28"/>
        </w:rPr>
      </w:pPr>
      <w:r>
        <w:rPr>
          <w:sz w:val="28"/>
          <w:szCs w:val="28"/>
        </w:rPr>
        <w:t>8 КЛАСС</w:t>
      </w:r>
    </w:p>
    <w:tbl>
      <w:tblPr>
        <w:tblW w:w="97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7566"/>
        <w:gridCol w:w="879"/>
      </w:tblGrid>
      <w:tr w:rsidR="00D13A73" w:rsidRPr="00F51628" w:rsidTr="00494D6C">
        <w:trPr>
          <w:trHeight w:val="435"/>
          <w:jc w:val="center"/>
        </w:trPr>
        <w:tc>
          <w:tcPr>
            <w:tcW w:w="1278" w:type="dxa"/>
          </w:tcPr>
          <w:p w:rsidR="00D13A73" w:rsidRPr="00F51628" w:rsidRDefault="00D13A73" w:rsidP="00494D6C">
            <w:pPr>
              <w:ind w:right="-26"/>
              <w:jc w:val="center"/>
              <w:rPr>
                <w:lang w:eastAsia="ru-RU"/>
              </w:rPr>
            </w:pPr>
            <w:r w:rsidRPr="00F51628">
              <w:rPr>
                <w:lang w:eastAsia="ru-RU"/>
              </w:rPr>
              <w:t xml:space="preserve">№ </w:t>
            </w:r>
          </w:p>
          <w:p w:rsidR="00D13A73" w:rsidRPr="00F51628" w:rsidRDefault="00D13A73" w:rsidP="00494D6C">
            <w:pPr>
              <w:ind w:right="-26"/>
              <w:jc w:val="center"/>
              <w:rPr>
                <w:lang w:eastAsia="ru-RU"/>
              </w:rPr>
            </w:pPr>
            <w:r w:rsidRPr="00F51628">
              <w:rPr>
                <w:lang w:eastAsia="ru-RU"/>
              </w:rPr>
              <w:t>раздела /</w:t>
            </w:r>
          </w:p>
          <w:p w:rsidR="00D13A73" w:rsidRPr="00F51628" w:rsidRDefault="00D13A73" w:rsidP="00494D6C">
            <w:pPr>
              <w:ind w:right="-26"/>
              <w:jc w:val="center"/>
              <w:rPr>
                <w:lang w:eastAsia="ru-RU"/>
              </w:rPr>
            </w:pPr>
            <w:r w:rsidRPr="00F51628">
              <w:rPr>
                <w:lang w:eastAsia="ru-RU"/>
              </w:rPr>
              <w:t>занятия</w:t>
            </w:r>
          </w:p>
        </w:tc>
        <w:tc>
          <w:tcPr>
            <w:tcW w:w="7566" w:type="dxa"/>
          </w:tcPr>
          <w:p w:rsidR="00D13A73" w:rsidRPr="00F51628" w:rsidRDefault="00D13A73" w:rsidP="00494D6C">
            <w:pPr>
              <w:ind w:right="-26"/>
              <w:jc w:val="center"/>
              <w:rPr>
                <w:lang w:eastAsia="ru-RU"/>
              </w:rPr>
            </w:pPr>
            <w:r w:rsidRPr="00F51628">
              <w:rPr>
                <w:lang w:eastAsia="ru-RU"/>
              </w:rPr>
              <w:t xml:space="preserve">Раздел </w:t>
            </w:r>
            <w:r w:rsidRPr="00F51628">
              <w:rPr>
                <w:lang w:val="en-US" w:eastAsia="ru-RU"/>
              </w:rPr>
              <w:t>/</w:t>
            </w:r>
            <w:r w:rsidRPr="00F51628">
              <w:rPr>
                <w:lang w:eastAsia="ru-RU"/>
              </w:rPr>
              <w:t xml:space="preserve"> Тема занятия</w:t>
            </w:r>
          </w:p>
        </w:tc>
        <w:tc>
          <w:tcPr>
            <w:tcW w:w="879" w:type="dxa"/>
          </w:tcPr>
          <w:p w:rsidR="00D13A73" w:rsidRPr="00F51628" w:rsidRDefault="00D13A73" w:rsidP="00494D6C">
            <w:pPr>
              <w:ind w:right="-26"/>
              <w:jc w:val="center"/>
              <w:rPr>
                <w:lang w:eastAsia="ru-RU"/>
              </w:rPr>
            </w:pPr>
            <w:r w:rsidRPr="00F51628">
              <w:rPr>
                <w:lang w:eastAsia="ru-RU"/>
              </w:rPr>
              <w:t>Кол</w:t>
            </w:r>
            <w:r w:rsidRPr="00F51628">
              <w:rPr>
                <w:b/>
                <w:bCs/>
                <w:lang w:eastAsia="ru-RU"/>
              </w:rPr>
              <w:t>-</w:t>
            </w:r>
            <w:r w:rsidRPr="00F51628">
              <w:rPr>
                <w:lang w:eastAsia="ru-RU"/>
              </w:rPr>
              <w:t xml:space="preserve">во </w:t>
            </w:r>
          </w:p>
          <w:p w:rsidR="00D13A73" w:rsidRPr="00F51628" w:rsidRDefault="00D13A73" w:rsidP="00494D6C">
            <w:pPr>
              <w:ind w:right="-26"/>
              <w:jc w:val="center"/>
              <w:rPr>
                <w:lang w:eastAsia="ru-RU"/>
              </w:rPr>
            </w:pPr>
            <w:r w:rsidRPr="00F51628">
              <w:rPr>
                <w:lang w:eastAsia="ru-RU"/>
              </w:rPr>
              <w:t>час</w:t>
            </w:r>
          </w:p>
        </w:tc>
      </w:tr>
      <w:tr w:rsidR="00D13A73" w:rsidRPr="00F51628" w:rsidTr="00494D6C">
        <w:trPr>
          <w:trHeight w:val="435"/>
          <w:jc w:val="center"/>
        </w:trPr>
        <w:tc>
          <w:tcPr>
            <w:tcW w:w="1278" w:type="dxa"/>
          </w:tcPr>
          <w:p w:rsidR="00D13A73" w:rsidRPr="00F51628" w:rsidRDefault="00D13A73" w:rsidP="00494D6C">
            <w:pPr>
              <w:ind w:right="-26"/>
              <w:jc w:val="center"/>
              <w:rPr>
                <w:lang w:eastAsia="ru-RU"/>
              </w:rPr>
            </w:pPr>
            <w:r w:rsidRPr="00F51628">
              <w:rPr>
                <w:b/>
                <w:bCs/>
                <w:lang w:val="en-US" w:eastAsia="ru-RU"/>
              </w:rPr>
              <w:t>I</w:t>
            </w:r>
          </w:p>
        </w:tc>
        <w:tc>
          <w:tcPr>
            <w:tcW w:w="7566" w:type="dxa"/>
          </w:tcPr>
          <w:p w:rsidR="00D13A73" w:rsidRPr="00F51628" w:rsidRDefault="00D13A73" w:rsidP="00494D6C">
            <w:pPr>
              <w:ind w:right="-26"/>
              <w:jc w:val="center"/>
              <w:rPr>
                <w:b/>
                <w:bCs/>
                <w:lang w:eastAsia="ru-RU"/>
              </w:rPr>
            </w:pPr>
            <w:r w:rsidRPr="00F51628">
              <w:rPr>
                <w:b/>
                <w:bCs/>
                <w:lang w:eastAsia="ru-RU"/>
              </w:rPr>
              <w:t>Что такое семья?</w:t>
            </w:r>
          </w:p>
        </w:tc>
        <w:tc>
          <w:tcPr>
            <w:tcW w:w="879" w:type="dxa"/>
          </w:tcPr>
          <w:p w:rsidR="00D13A73" w:rsidRPr="00F51628" w:rsidRDefault="00D13A73" w:rsidP="00494D6C">
            <w:pPr>
              <w:ind w:right="-26"/>
              <w:jc w:val="center"/>
              <w:rPr>
                <w:b/>
                <w:bCs/>
                <w:lang w:eastAsia="ru-RU"/>
              </w:rPr>
            </w:pPr>
            <w:r w:rsidRPr="00F51628">
              <w:rPr>
                <w:b/>
                <w:bCs/>
                <w:lang w:eastAsia="ru-RU"/>
              </w:rPr>
              <w:t>9</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sidRPr="00F51628">
              <w:rPr>
                <w:lang w:eastAsia="ru-RU"/>
              </w:rPr>
              <w:t>1</w:t>
            </w:r>
            <w:r>
              <w:rPr>
                <w:lang w:eastAsia="ru-RU"/>
              </w:rPr>
              <w:t>-2</w:t>
            </w:r>
          </w:p>
        </w:tc>
        <w:tc>
          <w:tcPr>
            <w:tcW w:w="7566" w:type="dxa"/>
          </w:tcPr>
          <w:p w:rsidR="00D13A73" w:rsidRPr="00F51628" w:rsidRDefault="00D13A73" w:rsidP="00494D6C">
            <w:pPr>
              <w:ind w:right="-26"/>
              <w:rPr>
                <w:lang w:eastAsia="ru-RU"/>
              </w:rPr>
            </w:pPr>
            <w:r w:rsidRPr="00F51628">
              <w:rPr>
                <w:lang w:eastAsia="ru-RU"/>
              </w:rPr>
              <w:t>Вводное занятие. Семья как социальный институт. Семья и общество.</w:t>
            </w:r>
          </w:p>
        </w:tc>
        <w:tc>
          <w:tcPr>
            <w:tcW w:w="879" w:type="dxa"/>
          </w:tcPr>
          <w:p w:rsidR="00D13A73" w:rsidRPr="00F51628" w:rsidRDefault="00D13A73" w:rsidP="00494D6C">
            <w:pPr>
              <w:ind w:right="-26"/>
              <w:jc w:val="center"/>
              <w:rPr>
                <w:lang w:eastAsia="ru-RU"/>
              </w:rPr>
            </w:pPr>
            <w:r>
              <w:rPr>
                <w:lang w:eastAsia="ru-RU"/>
              </w:rPr>
              <w:t>2</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3-5</w:t>
            </w:r>
          </w:p>
        </w:tc>
        <w:tc>
          <w:tcPr>
            <w:tcW w:w="7566" w:type="dxa"/>
          </w:tcPr>
          <w:p w:rsidR="00D13A73" w:rsidRPr="00F51628" w:rsidRDefault="00D13A73" w:rsidP="00494D6C">
            <w:pPr>
              <w:ind w:right="-26"/>
              <w:rPr>
                <w:lang w:eastAsia="ru-RU"/>
              </w:rPr>
            </w:pPr>
            <w:r w:rsidRPr="00F51628">
              <w:rPr>
                <w:lang w:eastAsia="ru-RU"/>
              </w:rPr>
              <w:t>Структура семьи. Типология семьи</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6-8</w:t>
            </w:r>
          </w:p>
        </w:tc>
        <w:tc>
          <w:tcPr>
            <w:tcW w:w="7566" w:type="dxa"/>
          </w:tcPr>
          <w:p w:rsidR="00D13A73" w:rsidRPr="00F51628" w:rsidRDefault="00D13A73" w:rsidP="00494D6C">
            <w:pPr>
              <w:ind w:right="-26"/>
              <w:rPr>
                <w:lang w:eastAsia="ru-RU"/>
              </w:rPr>
            </w:pPr>
            <w:r w:rsidRPr="00F51628">
              <w:rPr>
                <w:lang w:eastAsia="ru-RU"/>
              </w:rPr>
              <w:t>Роль отца. Отцовство</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9-11</w:t>
            </w:r>
          </w:p>
        </w:tc>
        <w:tc>
          <w:tcPr>
            <w:tcW w:w="7566" w:type="dxa"/>
          </w:tcPr>
          <w:p w:rsidR="00D13A73" w:rsidRPr="00F51628" w:rsidRDefault="00D13A73" w:rsidP="00494D6C">
            <w:pPr>
              <w:ind w:right="-26"/>
              <w:rPr>
                <w:lang w:eastAsia="ru-RU"/>
              </w:rPr>
            </w:pPr>
            <w:r w:rsidRPr="00F51628">
              <w:rPr>
                <w:lang w:eastAsia="ru-RU"/>
              </w:rPr>
              <w:t>Роль матери. Материнство</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12-13</w:t>
            </w:r>
          </w:p>
        </w:tc>
        <w:tc>
          <w:tcPr>
            <w:tcW w:w="7566" w:type="dxa"/>
          </w:tcPr>
          <w:p w:rsidR="00D13A73" w:rsidRPr="00F51628" w:rsidRDefault="00D13A73" w:rsidP="00494D6C">
            <w:pPr>
              <w:ind w:right="-26"/>
              <w:rPr>
                <w:lang w:eastAsia="ru-RU"/>
              </w:rPr>
            </w:pPr>
            <w:r w:rsidRPr="00F51628">
              <w:rPr>
                <w:lang w:eastAsia="ru-RU"/>
              </w:rPr>
              <w:t>Дети в семье</w:t>
            </w:r>
          </w:p>
        </w:tc>
        <w:tc>
          <w:tcPr>
            <w:tcW w:w="879" w:type="dxa"/>
          </w:tcPr>
          <w:p w:rsidR="00D13A73" w:rsidRPr="00F51628" w:rsidRDefault="00D13A73" w:rsidP="00494D6C">
            <w:pPr>
              <w:ind w:right="-26"/>
              <w:jc w:val="center"/>
              <w:rPr>
                <w:lang w:eastAsia="ru-RU"/>
              </w:rPr>
            </w:pPr>
            <w:r>
              <w:rPr>
                <w:lang w:eastAsia="ru-RU"/>
              </w:rPr>
              <w:t>2</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14-16</w:t>
            </w:r>
          </w:p>
        </w:tc>
        <w:tc>
          <w:tcPr>
            <w:tcW w:w="7566" w:type="dxa"/>
          </w:tcPr>
          <w:p w:rsidR="00D13A73" w:rsidRPr="00F51628" w:rsidRDefault="00D13A73" w:rsidP="00494D6C">
            <w:pPr>
              <w:ind w:right="-26"/>
              <w:rPr>
                <w:lang w:eastAsia="ru-RU"/>
              </w:rPr>
            </w:pPr>
            <w:r w:rsidRPr="00F51628">
              <w:rPr>
                <w:lang w:eastAsia="ru-RU"/>
              </w:rPr>
              <w:t>Психологический климат в семье</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17-18</w:t>
            </w:r>
          </w:p>
        </w:tc>
        <w:tc>
          <w:tcPr>
            <w:tcW w:w="7566" w:type="dxa"/>
          </w:tcPr>
          <w:p w:rsidR="00D13A73" w:rsidRPr="00F51628" w:rsidRDefault="00D13A73" w:rsidP="00494D6C">
            <w:pPr>
              <w:ind w:right="-26"/>
              <w:rPr>
                <w:lang w:eastAsia="ru-RU"/>
              </w:rPr>
            </w:pPr>
            <w:r w:rsidRPr="00F51628">
              <w:rPr>
                <w:lang w:eastAsia="ru-RU"/>
              </w:rPr>
              <w:t>Возрасты семьи</w:t>
            </w:r>
          </w:p>
        </w:tc>
        <w:tc>
          <w:tcPr>
            <w:tcW w:w="879" w:type="dxa"/>
          </w:tcPr>
          <w:p w:rsidR="00D13A73" w:rsidRPr="00F51628" w:rsidRDefault="00D13A73" w:rsidP="00494D6C">
            <w:pPr>
              <w:ind w:right="-26"/>
              <w:jc w:val="center"/>
              <w:rPr>
                <w:lang w:eastAsia="ru-RU"/>
              </w:rPr>
            </w:pPr>
            <w:r>
              <w:rPr>
                <w:lang w:eastAsia="ru-RU"/>
              </w:rPr>
              <w:t>2</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sidRPr="00F51628">
              <w:rPr>
                <w:b/>
                <w:bCs/>
                <w:lang w:val="en-US" w:eastAsia="ru-RU"/>
              </w:rPr>
              <w:lastRenderedPageBreak/>
              <w:t>II</w:t>
            </w:r>
          </w:p>
        </w:tc>
        <w:tc>
          <w:tcPr>
            <w:tcW w:w="7566" w:type="dxa"/>
          </w:tcPr>
          <w:p w:rsidR="00D13A73" w:rsidRPr="00F51628" w:rsidRDefault="00D13A73" w:rsidP="00494D6C">
            <w:pPr>
              <w:ind w:right="-26"/>
              <w:jc w:val="center"/>
              <w:rPr>
                <w:b/>
                <w:bCs/>
                <w:lang w:eastAsia="ru-RU"/>
              </w:rPr>
            </w:pPr>
            <w:r w:rsidRPr="00F51628">
              <w:rPr>
                <w:b/>
                <w:bCs/>
                <w:lang w:eastAsia="ru-RU"/>
              </w:rPr>
              <w:t>Духовные основы семейной жизни</w:t>
            </w:r>
          </w:p>
        </w:tc>
        <w:tc>
          <w:tcPr>
            <w:tcW w:w="879" w:type="dxa"/>
          </w:tcPr>
          <w:p w:rsidR="00D13A73" w:rsidRPr="00F51628" w:rsidRDefault="00D13A73" w:rsidP="00494D6C">
            <w:pPr>
              <w:ind w:right="-26"/>
              <w:jc w:val="center"/>
              <w:rPr>
                <w:b/>
                <w:bCs/>
                <w:lang w:eastAsia="ru-RU"/>
              </w:rPr>
            </w:pPr>
            <w:r>
              <w:rPr>
                <w:b/>
                <w:bCs/>
                <w:lang w:eastAsia="ru-RU"/>
              </w:rPr>
              <w:t>16</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19-21</w:t>
            </w:r>
          </w:p>
        </w:tc>
        <w:tc>
          <w:tcPr>
            <w:tcW w:w="7566" w:type="dxa"/>
          </w:tcPr>
          <w:p w:rsidR="00D13A73" w:rsidRPr="00F51628" w:rsidRDefault="00D13A73" w:rsidP="00494D6C">
            <w:pPr>
              <w:ind w:right="-26"/>
              <w:rPr>
                <w:lang w:eastAsia="ru-RU"/>
              </w:rPr>
            </w:pPr>
            <w:r w:rsidRPr="00F51628">
              <w:rPr>
                <w:lang w:eastAsia="ru-RU"/>
              </w:rPr>
              <w:t xml:space="preserve">Традиционные семейные ценности </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258"/>
          <w:jc w:val="center"/>
        </w:trPr>
        <w:tc>
          <w:tcPr>
            <w:tcW w:w="1278" w:type="dxa"/>
          </w:tcPr>
          <w:p w:rsidR="00D13A73" w:rsidRPr="00F51628" w:rsidRDefault="00D13A73" w:rsidP="00494D6C">
            <w:pPr>
              <w:ind w:right="-26"/>
              <w:jc w:val="center"/>
              <w:rPr>
                <w:lang w:eastAsia="ru-RU"/>
              </w:rPr>
            </w:pPr>
            <w:r>
              <w:rPr>
                <w:lang w:eastAsia="ru-RU"/>
              </w:rPr>
              <w:t>22-23</w:t>
            </w:r>
          </w:p>
        </w:tc>
        <w:tc>
          <w:tcPr>
            <w:tcW w:w="7566" w:type="dxa"/>
          </w:tcPr>
          <w:p w:rsidR="00D13A73" w:rsidRPr="00F51628" w:rsidRDefault="00D13A73" w:rsidP="00494D6C">
            <w:pPr>
              <w:ind w:right="-26"/>
              <w:jc w:val="both"/>
              <w:rPr>
                <w:lang w:eastAsia="ru-RU"/>
              </w:rPr>
            </w:pPr>
            <w:r w:rsidRPr="00F51628">
              <w:rPr>
                <w:lang w:eastAsia="ru-RU"/>
              </w:rPr>
              <w:t>Счастье — ценность человеческой жизни</w:t>
            </w:r>
          </w:p>
        </w:tc>
        <w:tc>
          <w:tcPr>
            <w:tcW w:w="879" w:type="dxa"/>
          </w:tcPr>
          <w:p w:rsidR="00D13A73" w:rsidRPr="00F51628" w:rsidRDefault="00D13A73" w:rsidP="00494D6C">
            <w:pPr>
              <w:ind w:right="-26"/>
              <w:jc w:val="center"/>
              <w:rPr>
                <w:lang w:eastAsia="ru-RU"/>
              </w:rPr>
            </w:pPr>
            <w:r>
              <w:rPr>
                <w:lang w:eastAsia="ru-RU"/>
              </w:rPr>
              <w:t>2</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24-26</w:t>
            </w:r>
          </w:p>
        </w:tc>
        <w:tc>
          <w:tcPr>
            <w:tcW w:w="7566" w:type="dxa"/>
          </w:tcPr>
          <w:p w:rsidR="00D13A73" w:rsidRPr="00F51628" w:rsidRDefault="00D13A73" w:rsidP="00494D6C">
            <w:pPr>
              <w:ind w:right="-26"/>
              <w:jc w:val="both"/>
              <w:rPr>
                <w:lang w:eastAsia="ru-RU"/>
              </w:rPr>
            </w:pPr>
            <w:r w:rsidRPr="00F51628">
              <w:rPr>
                <w:lang w:eastAsia="ru-RU"/>
              </w:rPr>
              <w:t>Любовь — высшая человеческая ценность</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535"/>
          <w:jc w:val="center"/>
        </w:trPr>
        <w:tc>
          <w:tcPr>
            <w:tcW w:w="1278" w:type="dxa"/>
          </w:tcPr>
          <w:p w:rsidR="00D13A73" w:rsidRPr="00F51628" w:rsidRDefault="00D13A73" w:rsidP="00494D6C">
            <w:pPr>
              <w:ind w:right="-26"/>
              <w:jc w:val="center"/>
              <w:rPr>
                <w:lang w:eastAsia="ru-RU"/>
              </w:rPr>
            </w:pPr>
            <w:r>
              <w:rPr>
                <w:lang w:eastAsia="ru-RU"/>
              </w:rPr>
              <w:t>27-30</w:t>
            </w:r>
          </w:p>
        </w:tc>
        <w:tc>
          <w:tcPr>
            <w:tcW w:w="7566" w:type="dxa"/>
          </w:tcPr>
          <w:p w:rsidR="00D13A73" w:rsidRPr="00F51628" w:rsidRDefault="00D13A73" w:rsidP="00494D6C">
            <w:pPr>
              <w:ind w:right="-26"/>
              <w:jc w:val="both"/>
              <w:rPr>
                <w:lang w:eastAsia="ru-RU"/>
              </w:rPr>
            </w:pPr>
            <w:r w:rsidRPr="00F51628">
              <w:rPr>
                <w:lang w:eastAsia="ru-RU"/>
              </w:rPr>
              <w:t>Нравственные устои русской семьи в исторических источниках                  и литературе</w:t>
            </w:r>
          </w:p>
        </w:tc>
        <w:tc>
          <w:tcPr>
            <w:tcW w:w="879" w:type="dxa"/>
          </w:tcPr>
          <w:p w:rsidR="00D13A73" w:rsidRPr="00F51628" w:rsidRDefault="00D13A73" w:rsidP="00494D6C">
            <w:pPr>
              <w:ind w:right="-26"/>
              <w:jc w:val="center"/>
              <w:rPr>
                <w:lang w:eastAsia="ru-RU"/>
              </w:rPr>
            </w:pPr>
            <w:r>
              <w:rPr>
                <w:lang w:eastAsia="ru-RU"/>
              </w:rPr>
              <w:t>4</w:t>
            </w:r>
          </w:p>
        </w:tc>
      </w:tr>
      <w:tr w:rsidR="00D13A73" w:rsidRPr="00F51628" w:rsidTr="00494D6C">
        <w:trPr>
          <w:trHeight w:val="430"/>
          <w:jc w:val="center"/>
        </w:trPr>
        <w:tc>
          <w:tcPr>
            <w:tcW w:w="1278" w:type="dxa"/>
          </w:tcPr>
          <w:p w:rsidR="00D13A73" w:rsidRPr="00F51628" w:rsidRDefault="00D13A73" w:rsidP="00494D6C">
            <w:pPr>
              <w:ind w:right="-26"/>
              <w:jc w:val="center"/>
              <w:rPr>
                <w:lang w:eastAsia="ru-RU"/>
              </w:rPr>
            </w:pPr>
            <w:r>
              <w:rPr>
                <w:lang w:eastAsia="ru-RU"/>
              </w:rPr>
              <w:t>31-32</w:t>
            </w:r>
          </w:p>
        </w:tc>
        <w:tc>
          <w:tcPr>
            <w:tcW w:w="7566" w:type="dxa"/>
          </w:tcPr>
          <w:p w:rsidR="00D13A73" w:rsidRPr="00F51628" w:rsidRDefault="00D13A73" w:rsidP="00494D6C">
            <w:pPr>
              <w:ind w:right="-26"/>
              <w:jc w:val="both"/>
              <w:rPr>
                <w:lang w:eastAsia="ru-RU"/>
              </w:rPr>
            </w:pPr>
            <w:r w:rsidRPr="00F51628">
              <w:rPr>
                <w:lang w:eastAsia="ru-RU"/>
              </w:rPr>
              <w:t>Брак и семья в</w:t>
            </w:r>
            <w:r>
              <w:rPr>
                <w:lang w:eastAsia="ru-RU"/>
              </w:rPr>
              <w:t xml:space="preserve"> религиозных культурах народов </w:t>
            </w:r>
            <w:r w:rsidRPr="00F51628">
              <w:rPr>
                <w:lang w:eastAsia="ru-RU"/>
              </w:rPr>
              <w:t>России</w:t>
            </w:r>
          </w:p>
        </w:tc>
        <w:tc>
          <w:tcPr>
            <w:tcW w:w="879" w:type="dxa"/>
          </w:tcPr>
          <w:p w:rsidR="00D13A73" w:rsidRPr="00F51628" w:rsidRDefault="00D13A73" w:rsidP="00494D6C">
            <w:pPr>
              <w:ind w:right="-26"/>
              <w:jc w:val="center"/>
              <w:rPr>
                <w:lang w:eastAsia="ru-RU"/>
              </w:rPr>
            </w:pPr>
            <w:r>
              <w:rPr>
                <w:lang w:eastAsia="ru-RU"/>
              </w:rPr>
              <w:t>2</w:t>
            </w:r>
          </w:p>
        </w:tc>
      </w:tr>
      <w:tr w:rsidR="00D13A73" w:rsidRPr="00F51628" w:rsidTr="00494D6C">
        <w:trPr>
          <w:trHeight w:val="349"/>
          <w:jc w:val="center"/>
        </w:trPr>
        <w:tc>
          <w:tcPr>
            <w:tcW w:w="1278" w:type="dxa"/>
          </w:tcPr>
          <w:p w:rsidR="00D13A73" w:rsidRPr="00F51628" w:rsidRDefault="00D13A73" w:rsidP="00494D6C">
            <w:pPr>
              <w:ind w:right="-26"/>
              <w:jc w:val="center"/>
              <w:rPr>
                <w:lang w:eastAsia="ru-RU"/>
              </w:rPr>
            </w:pPr>
          </w:p>
        </w:tc>
        <w:tc>
          <w:tcPr>
            <w:tcW w:w="7566" w:type="dxa"/>
          </w:tcPr>
          <w:p w:rsidR="00D13A73" w:rsidRPr="00F51628" w:rsidRDefault="00D13A73" w:rsidP="00494D6C">
            <w:pPr>
              <w:ind w:right="-26"/>
              <w:jc w:val="both"/>
              <w:rPr>
                <w:lang w:eastAsia="ru-RU"/>
              </w:rPr>
            </w:pPr>
          </w:p>
        </w:tc>
        <w:tc>
          <w:tcPr>
            <w:tcW w:w="879" w:type="dxa"/>
          </w:tcPr>
          <w:p w:rsidR="00D13A73" w:rsidRPr="00F51628" w:rsidRDefault="00D13A73" w:rsidP="00494D6C">
            <w:pPr>
              <w:ind w:right="-26"/>
              <w:jc w:val="center"/>
              <w:rPr>
                <w:b/>
                <w:bCs/>
                <w:lang w:eastAsia="ru-RU"/>
              </w:rPr>
            </w:pPr>
            <w:r>
              <w:rPr>
                <w:b/>
                <w:bCs/>
                <w:lang w:eastAsia="ru-RU"/>
              </w:rPr>
              <w:t>16</w:t>
            </w:r>
            <w:r w:rsidRPr="00F51628">
              <w:rPr>
                <w:b/>
                <w:bCs/>
                <w:lang w:eastAsia="ru-RU"/>
              </w:rPr>
              <w:t xml:space="preserve"> </w:t>
            </w:r>
          </w:p>
        </w:tc>
      </w:tr>
      <w:tr w:rsidR="00D13A73" w:rsidRPr="00F51628" w:rsidTr="00494D6C">
        <w:trPr>
          <w:trHeight w:val="349"/>
          <w:jc w:val="center"/>
        </w:trPr>
        <w:tc>
          <w:tcPr>
            <w:tcW w:w="1278" w:type="dxa"/>
          </w:tcPr>
          <w:p w:rsidR="00D13A73" w:rsidRPr="00F51628" w:rsidRDefault="00D13A73" w:rsidP="00494D6C">
            <w:pPr>
              <w:ind w:right="-26"/>
              <w:jc w:val="center"/>
              <w:rPr>
                <w:lang w:eastAsia="ru-RU"/>
              </w:rPr>
            </w:pPr>
            <w:r>
              <w:rPr>
                <w:lang w:eastAsia="ru-RU"/>
              </w:rPr>
              <w:t>33-34</w:t>
            </w:r>
          </w:p>
        </w:tc>
        <w:tc>
          <w:tcPr>
            <w:tcW w:w="7566" w:type="dxa"/>
          </w:tcPr>
          <w:p w:rsidR="00D13A73" w:rsidRPr="00F51628" w:rsidRDefault="00D13A73" w:rsidP="00494D6C">
            <w:pPr>
              <w:ind w:right="-26"/>
              <w:jc w:val="both"/>
              <w:rPr>
                <w:lang w:eastAsia="ru-RU"/>
              </w:rPr>
            </w:pPr>
            <w:r>
              <w:rPr>
                <w:lang w:eastAsia="ru-RU"/>
              </w:rPr>
              <w:t>Итоговый урок</w:t>
            </w:r>
          </w:p>
        </w:tc>
        <w:tc>
          <w:tcPr>
            <w:tcW w:w="879" w:type="dxa"/>
          </w:tcPr>
          <w:p w:rsidR="00D13A73" w:rsidRDefault="00D13A73" w:rsidP="00494D6C">
            <w:pPr>
              <w:ind w:right="-26"/>
              <w:jc w:val="center"/>
              <w:rPr>
                <w:b/>
                <w:bCs/>
                <w:lang w:eastAsia="ru-RU"/>
              </w:rPr>
            </w:pPr>
            <w:r>
              <w:rPr>
                <w:b/>
                <w:bCs/>
                <w:lang w:eastAsia="ru-RU"/>
              </w:rPr>
              <w:t>2</w:t>
            </w:r>
          </w:p>
        </w:tc>
      </w:tr>
      <w:tr w:rsidR="00D13A73" w:rsidRPr="00F51628" w:rsidTr="00494D6C">
        <w:trPr>
          <w:trHeight w:val="349"/>
          <w:jc w:val="center"/>
        </w:trPr>
        <w:tc>
          <w:tcPr>
            <w:tcW w:w="1278" w:type="dxa"/>
          </w:tcPr>
          <w:p w:rsidR="00D13A73" w:rsidRDefault="00D13A73" w:rsidP="00494D6C">
            <w:pPr>
              <w:ind w:right="-26"/>
              <w:jc w:val="center"/>
              <w:rPr>
                <w:lang w:eastAsia="ru-RU"/>
              </w:rPr>
            </w:pPr>
          </w:p>
        </w:tc>
        <w:tc>
          <w:tcPr>
            <w:tcW w:w="7566" w:type="dxa"/>
          </w:tcPr>
          <w:p w:rsidR="00D13A73" w:rsidRDefault="00D13A73" w:rsidP="00494D6C">
            <w:pPr>
              <w:ind w:right="-26"/>
              <w:jc w:val="both"/>
              <w:rPr>
                <w:lang w:eastAsia="ru-RU"/>
              </w:rPr>
            </w:pPr>
            <w:r>
              <w:rPr>
                <w:lang w:eastAsia="ru-RU"/>
              </w:rPr>
              <w:t>всего</w:t>
            </w:r>
          </w:p>
        </w:tc>
        <w:tc>
          <w:tcPr>
            <w:tcW w:w="879" w:type="dxa"/>
          </w:tcPr>
          <w:p w:rsidR="00D13A73" w:rsidRDefault="00D13A73" w:rsidP="00494D6C">
            <w:pPr>
              <w:ind w:right="-26"/>
              <w:jc w:val="center"/>
              <w:rPr>
                <w:b/>
                <w:bCs/>
                <w:lang w:eastAsia="ru-RU"/>
              </w:rPr>
            </w:pPr>
            <w:r>
              <w:rPr>
                <w:b/>
                <w:bCs/>
                <w:lang w:eastAsia="ru-RU"/>
              </w:rPr>
              <w:t>34</w:t>
            </w:r>
          </w:p>
        </w:tc>
      </w:tr>
    </w:tbl>
    <w:p w:rsidR="00D13A73" w:rsidRDefault="00D13A73" w:rsidP="00D13A73">
      <w:pPr>
        <w:jc w:val="center"/>
        <w:rPr>
          <w:sz w:val="28"/>
          <w:szCs w:val="28"/>
        </w:rPr>
      </w:pPr>
    </w:p>
    <w:p w:rsidR="00D13A73" w:rsidRDefault="00D13A73" w:rsidP="00D13A73">
      <w:pPr>
        <w:jc w:val="center"/>
        <w:rPr>
          <w:sz w:val="28"/>
          <w:szCs w:val="28"/>
        </w:rPr>
      </w:pPr>
      <w:r>
        <w:rPr>
          <w:sz w:val="28"/>
          <w:szCs w:val="28"/>
        </w:rPr>
        <w:t>9 КЛАСС</w:t>
      </w:r>
    </w:p>
    <w:tbl>
      <w:tblPr>
        <w:tblW w:w="96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66"/>
        <w:gridCol w:w="6962"/>
        <w:gridCol w:w="1286"/>
      </w:tblGrid>
      <w:tr w:rsidR="00D13A73" w:rsidRPr="00A27028" w:rsidTr="00494D6C">
        <w:trPr>
          <w:trHeight w:val="435"/>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 раздела /</w:t>
            </w:r>
          </w:p>
          <w:p w:rsidR="00D13A73" w:rsidRPr="00A27028" w:rsidRDefault="00D13A73" w:rsidP="00494D6C">
            <w:pPr>
              <w:spacing w:line="276" w:lineRule="auto"/>
              <w:ind w:right="-26"/>
              <w:jc w:val="center"/>
              <w:rPr>
                <w:lang w:eastAsia="ru-RU"/>
              </w:rPr>
            </w:pPr>
            <w:r w:rsidRPr="00A27028">
              <w:rPr>
                <w:lang w:eastAsia="ru-RU"/>
              </w:rPr>
              <w:t>занятия</w:t>
            </w:r>
          </w:p>
        </w:tc>
        <w:tc>
          <w:tcPr>
            <w:tcW w:w="6962" w:type="dxa"/>
          </w:tcPr>
          <w:p w:rsidR="00D13A73" w:rsidRPr="00A27028" w:rsidRDefault="00D13A73" w:rsidP="00494D6C">
            <w:pPr>
              <w:spacing w:line="276" w:lineRule="auto"/>
              <w:ind w:right="-26"/>
              <w:jc w:val="center"/>
              <w:rPr>
                <w:lang w:eastAsia="ru-RU"/>
              </w:rPr>
            </w:pPr>
            <w:r w:rsidRPr="00A27028">
              <w:rPr>
                <w:lang w:eastAsia="ru-RU"/>
              </w:rPr>
              <w:t>Раздел / Тема занятия</w:t>
            </w:r>
          </w:p>
        </w:tc>
        <w:tc>
          <w:tcPr>
            <w:tcW w:w="1286" w:type="dxa"/>
          </w:tcPr>
          <w:p w:rsidR="00D13A73" w:rsidRPr="00A27028" w:rsidRDefault="00D13A73" w:rsidP="00494D6C">
            <w:pPr>
              <w:spacing w:line="276" w:lineRule="auto"/>
              <w:ind w:right="-26"/>
              <w:jc w:val="center"/>
              <w:rPr>
                <w:lang w:eastAsia="ru-RU"/>
              </w:rPr>
            </w:pPr>
            <w:r w:rsidRPr="00A27028">
              <w:rPr>
                <w:lang w:eastAsia="ru-RU"/>
              </w:rPr>
              <w:t>Кол</w:t>
            </w:r>
            <w:r w:rsidRPr="00A27028">
              <w:rPr>
                <w:b/>
                <w:bCs/>
                <w:lang w:eastAsia="ru-RU"/>
              </w:rPr>
              <w:t>-</w:t>
            </w:r>
            <w:r w:rsidRPr="00A27028">
              <w:rPr>
                <w:lang w:eastAsia="ru-RU"/>
              </w:rPr>
              <w:t xml:space="preserve">во </w:t>
            </w:r>
          </w:p>
          <w:p w:rsidR="00D13A73" w:rsidRPr="00A27028" w:rsidRDefault="00D13A73" w:rsidP="00494D6C">
            <w:pPr>
              <w:spacing w:line="276" w:lineRule="auto"/>
              <w:ind w:right="-26"/>
              <w:jc w:val="center"/>
              <w:rPr>
                <w:lang w:eastAsia="ru-RU"/>
              </w:rPr>
            </w:pPr>
            <w:r w:rsidRPr="00A27028">
              <w:rPr>
                <w:lang w:eastAsia="ru-RU"/>
              </w:rPr>
              <w:t>час</w:t>
            </w:r>
          </w:p>
        </w:tc>
      </w:tr>
      <w:tr w:rsidR="00D13A73" w:rsidRPr="00A27028" w:rsidTr="00494D6C">
        <w:trPr>
          <w:trHeight w:val="435"/>
          <w:jc w:val="center"/>
        </w:trPr>
        <w:tc>
          <w:tcPr>
            <w:tcW w:w="1366" w:type="dxa"/>
          </w:tcPr>
          <w:p w:rsidR="00D13A73" w:rsidRPr="00A27028" w:rsidRDefault="00D13A73" w:rsidP="00494D6C">
            <w:pPr>
              <w:spacing w:line="276" w:lineRule="auto"/>
              <w:ind w:right="-26"/>
              <w:jc w:val="center"/>
              <w:rPr>
                <w:b/>
                <w:bCs/>
                <w:lang w:val="en-US" w:eastAsia="ru-RU"/>
              </w:rPr>
            </w:pPr>
            <w:r w:rsidRPr="00A27028">
              <w:rPr>
                <w:b/>
                <w:bCs/>
                <w:lang w:val="en-US" w:eastAsia="ru-RU"/>
              </w:rPr>
              <w:t>I</w:t>
            </w:r>
          </w:p>
        </w:tc>
        <w:tc>
          <w:tcPr>
            <w:tcW w:w="6962" w:type="dxa"/>
          </w:tcPr>
          <w:p w:rsidR="00D13A73" w:rsidRPr="00A27028" w:rsidRDefault="00D13A73" w:rsidP="00494D6C">
            <w:pPr>
              <w:spacing w:line="276" w:lineRule="auto"/>
              <w:ind w:right="-26"/>
              <w:jc w:val="center"/>
              <w:rPr>
                <w:b/>
                <w:bCs/>
                <w:lang w:eastAsia="ru-RU"/>
              </w:rPr>
            </w:pPr>
            <w:r w:rsidRPr="00A27028">
              <w:rPr>
                <w:b/>
                <w:bCs/>
                <w:lang w:eastAsia="ru-RU"/>
              </w:rPr>
              <w:t xml:space="preserve">Святые семейства </w:t>
            </w:r>
          </w:p>
        </w:tc>
        <w:tc>
          <w:tcPr>
            <w:tcW w:w="1286" w:type="dxa"/>
          </w:tcPr>
          <w:p w:rsidR="00D13A73" w:rsidRPr="00A27028" w:rsidRDefault="00D13A73" w:rsidP="00494D6C">
            <w:pPr>
              <w:spacing w:line="276" w:lineRule="auto"/>
              <w:ind w:right="-26"/>
              <w:jc w:val="center"/>
              <w:rPr>
                <w:b/>
                <w:bCs/>
                <w:lang w:eastAsia="ru-RU"/>
              </w:rPr>
            </w:pPr>
            <w:r w:rsidRPr="00A27028">
              <w:rPr>
                <w:b/>
                <w:bCs/>
                <w:lang w:eastAsia="ru-RU"/>
              </w:rPr>
              <w:t>8</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w:t>
            </w:r>
          </w:p>
        </w:tc>
        <w:tc>
          <w:tcPr>
            <w:tcW w:w="6962" w:type="dxa"/>
          </w:tcPr>
          <w:p w:rsidR="00D13A73" w:rsidRPr="00A27028" w:rsidRDefault="00D13A73" w:rsidP="00494D6C">
            <w:pPr>
              <w:spacing w:line="276" w:lineRule="auto"/>
              <w:ind w:right="-26"/>
              <w:jc w:val="both"/>
              <w:rPr>
                <w:lang w:eastAsia="ru-RU"/>
              </w:rPr>
            </w:pPr>
            <w:r w:rsidRPr="00A27028">
              <w:rPr>
                <w:lang w:eastAsia="ru-RU"/>
              </w:rPr>
              <w:t>Ценность семьи в православной культуре</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2</w:t>
            </w:r>
          </w:p>
        </w:tc>
        <w:tc>
          <w:tcPr>
            <w:tcW w:w="6962" w:type="dxa"/>
          </w:tcPr>
          <w:p w:rsidR="00D13A73" w:rsidRPr="00A27028" w:rsidRDefault="00D13A73" w:rsidP="00494D6C">
            <w:pPr>
              <w:spacing w:line="276" w:lineRule="auto"/>
              <w:ind w:right="-26"/>
              <w:jc w:val="both"/>
              <w:rPr>
                <w:lang w:eastAsia="ru-RU"/>
              </w:rPr>
            </w:pPr>
            <w:r w:rsidRPr="00A27028">
              <w:rPr>
                <w:lang w:eastAsia="ru-RU"/>
              </w:rPr>
              <w:t>Истоки мудрости семейной жизни: святая княгиня Ольга</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3</w:t>
            </w:r>
          </w:p>
        </w:tc>
        <w:tc>
          <w:tcPr>
            <w:tcW w:w="6962" w:type="dxa"/>
          </w:tcPr>
          <w:p w:rsidR="00D13A73" w:rsidRPr="00A27028" w:rsidRDefault="00D13A73" w:rsidP="00494D6C">
            <w:pPr>
              <w:spacing w:line="276" w:lineRule="auto"/>
              <w:ind w:right="-26"/>
              <w:jc w:val="both"/>
              <w:rPr>
                <w:lang w:eastAsia="ru-RU"/>
              </w:rPr>
            </w:pPr>
            <w:r w:rsidRPr="00A27028">
              <w:rPr>
                <w:lang w:eastAsia="ru-RU"/>
              </w:rPr>
              <w:t>Воспитание детей в христианской семье: преподобные Кирилл и Мария Радонежские — родители преподобного Сергия</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649"/>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4</w:t>
            </w:r>
          </w:p>
        </w:tc>
        <w:tc>
          <w:tcPr>
            <w:tcW w:w="6962" w:type="dxa"/>
          </w:tcPr>
          <w:p w:rsidR="00D13A73" w:rsidRPr="00A27028" w:rsidRDefault="00D13A73" w:rsidP="00494D6C">
            <w:pPr>
              <w:spacing w:line="276" w:lineRule="auto"/>
              <w:ind w:right="-26"/>
              <w:jc w:val="both"/>
              <w:rPr>
                <w:lang w:eastAsia="ru-RU"/>
              </w:rPr>
            </w:pPr>
            <w:r w:rsidRPr="00A27028">
              <w:rPr>
                <w:lang w:eastAsia="ru-RU"/>
              </w:rPr>
              <w:t xml:space="preserve">Основы семейного счастья: святые княгиня Евфросиния Московская и Дмитрий Донской </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5</w:t>
            </w:r>
          </w:p>
        </w:tc>
        <w:tc>
          <w:tcPr>
            <w:tcW w:w="6962" w:type="dxa"/>
          </w:tcPr>
          <w:p w:rsidR="00D13A73" w:rsidRPr="00A27028" w:rsidRDefault="00D13A73" w:rsidP="00494D6C">
            <w:pPr>
              <w:spacing w:line="276" w:lineRule="auto"/>
              <w:ind w:right="-26"/>
              <w:jc w:val="both"/>
              <w:rPr>
                <w:lang w:eastAsia="ru-RU"/>
              </w:rPr>
            </w:pPr>
            <w:r w:rsidRPr="00A27028">
              <w:rPr>
                <w:lang w:eastAsia="ru-RU"/>
              </w:rPr>
              <w:t>Понимание святости в семейной жизни</w:t>
            </w:r>
            <w:r>
              <w:rPr>
                <w:lang w:eastAsia="ru-RU"/>
              </w:rPr>
              <w:t xml:space="preserve">: покровители семьи святые </w:t>
            </w:r>
            <w:r w:rsidRPr="00A27028">
              <w:rPr>
                <w:lang w:eastAsia="ru-RU"/>
              </w:rPr>
              <w:t xml:space="preserve">Адриан и Наталия, Пётр и Феврония  </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82"/>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6—7</w:t>
            </w:r>
          </w:p>
        </w:tc>
        <w:tc>
          <w:tcPr>
            <w:tcW w:w="6962" w:type="dxa"/>
          </w:tcPr>
          <w:p w:rsidR="00D13A73" w:rsidRPr="00A27028" w:rsidRDefault="00D13A73" w:rsidP="00494D6C">
            <w:pPr>
              <w:spacing w:line="276" w:lineRule="auto"/>
              <w:ind w:right="-26"/>
              <w:jc w:val="both"/>
              <w:rPr>
                <w:color w:val="C00000"/>
                <w:lang w:eastAsia="ru-RU"/>
              </w:rPr>
            </w:pPr>
            <w:r w:rsidRPr="00A27028">
              <w:rPr>
                <w:lang w:eastAsia="ru-RU"/>
              </w:rPr>
              <w:t xml:space="preserve">Идеал нравственной чистоты и пример создания добрых отношений в многодетной семье: семья царственных мучеников. </w:t>
            </w:r>
          </w:p>
        </w:tc>
        <w:tc>
          <w:tcPr>
            <w:tcW w:w="1286" w:type="dxa"/>
          </w:tcPr>
          <w:p w:rsidR="00D13A73" w:rsidRPr="00A27028" w:rsidRDefault="00D13A73" w:rsidP="00494D6C">
            <w:pPr>
              <w:spacing w:line="276" w:lineRule="auto"/>
              <w:ind w:right="-26"/>
              <w:jc w:val="center"/>
              <w:rPr>
                <w:lang w:eastAsia="ru-RU"/>
              </w:rPr>
            </w:pPr>
            <w:r w:rsidRPr="00A27028">
              <w:rPr>
                <w:lang w:eastAsia="ru-RU"/>
              </w:rPr>
              <w:t>2</w:t>
            </w:r>
          </w:p>
        </w:tc>
      </w:tr>
      <w:tr w:rsidR="00D13A73" w:rsidRPr="00A27028" w:rsidTr="00494D6C">
        <w:trPr>
          <w:trHeight w:val="682"/>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8</w:t>
            </w:r>
          </w:p>
        </w:tc>
        <w:tc>
          <w:tcPr>
            <w:tcW w:w="6962" w:type="dxa"/>
          </w:tcPr>
          <w:p w:rsidR="00D13A73" w:rsidRPr="00A27028" w:rsidRDefault="00D13A73" w:rsidP="00494D6C">
            <w:pPr>
              <w:spacing w:line="276" w:lineRule="auto"/>
              <w:ind w:right="-26"/>
              <w:jc w:val="both"/>
              <w:rPr>
                <w:lang w:eastAsia="ru-RU"/>
              </w:rPr>
            </w:pPr>
            <w:r w:rsidRPr="00A27028">
              <w:rPr>
                <w:lang w:eastAsia="ru-RU"/>
              </w:rPr>
              <w:t xml:space="preserve">Милосердие и благотворительная деятельность: святая княгиня Елизавета Фёдоровна и Сергей Александрович Романовы. </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441"/>
          <w:jc w:val="center"/>
        </w:trPr>
        <w:tc>
          <w:tcPr>
            <w:tcW w:w="1366" w:type="dxa"/>
          </w:tcPr>
          <w:p w:rsidR="00D13A73" w:rsidRPr="00A27028" w:rsidRDefault="00D13A73" w:rsidP="00494D6C">
            <w:pPr>
              <w:spacing w:line="276" w:lineRule="auto"/>
              <w:ind w:right="-26"/>
              <w:jc w:val="center"/>
              <w:rPr>
                <w:b/>
                <w:bCs/>
                <w:lang w:val="en-US" w:eastAsia="ru-RU"/>
              </w:rPr>
            </w:pPr>
            <w:r w:rsidRPr="00A27028">
              <w:rPr>
                <w:b/>
                <w:bCs/>
                <w:lang w:val="en-US" w:eastAsia="ru-RU"/>
              </w:rPr>
              <w:t>II</w:t>
            </w:r>
          </w:p>
        </w:tc>
        <w:tc>
          <w:tcPr>
            <w:tcW w:w="6962" w:type="dxa"/>
          </w:tcPr>
          <w:p w:rsidR="00D13A73" w:rsidRPr="00A27028" w:rsidRDefault="00D13A73" w:rsidP="00494D6C">
            <w:pPr>
              <w:spacing w:line="276" w:lineRule="auto"/>
              <w:ind w:right="-26"/>
              <w:jc w:val="both"/>
              <w:rPr>
                <w:b/>
                <w:bCs/>
                <w:lang w:eastAsia="ru-RU"/>
              </w:rPr>
            </w:pPr>
            <w:r w:rsidRPr="00A27028">
              <w:rPr>
                <w:b/>
                <w:bCs/>
                <w:lang w:eastAsia="ru-RU"/>
              </w:rPr>
              <w:t>Современная российская семья. Специфика. Семейные конфликты и пути их разрешения</w:t>
            </w:r>
          </w:p>
        </w:tc>
        <w:tc>
          <w:tcPr>
            <w:tcW w:w="1286" w:type="dxa"/>
          </w:tcPr>
          <w:p w:rsidR="00D13A73" w:rsidRPr="00A27028" w:rsidRDefault="00D13A73" w:rsidP="00494D6C">
            <w:pPr>
              <w:spacing w:line="276" w:lineRule="auto"/>
              <w:ind w:right="-26"/>
              <w:jc w:val="center"/>
              <w:rPr>
                <w:b/>
                <w:bCs/>
                <w:lang w:eastAsia="ru-RU"/>
              </w:rPr>
            </w:pPr>
            <w:r w:rsidRPr="00A27028">
              <w:rPr>
                <w:b/>
                <w:bCs/>
                <w:lang w:eastAsia="ru-RU"/>
              </w:rPr>
              <w:t xml:space="preserve">9 </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9</w:t>
            </w:r>
          </w:p>
        </w:tc>
        <w:tc>
          <w:tcPr>
            <w:tcW w:w="6962" w:type="dxa"/>
          </w:tcPr>
          <w:p w:rsidR="00D13A73" w:rsidRPr="00A27028" w:rsidRDefault="00D13A73" w:rsidP="00494D6C">
            <w:pPr>
              <w:spacing w:line="276" w:lineRule="auto"/>
              <w:ind w:right="-26"/>
              <w:jc w:val="both"/>
              <w:rPr>
                <w:lang w:eastAsia="ru-RU"/>
              </w:rPr>
            </w:pPr>
            <w:r w:rsidRPr="00A27028">
              <w:rPr>
                <w:lang w:eastAsia="ru-RU"/>
              </w:rPr>
              <w:t>Семья в современной России</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10</w:t>
            </w:r>
          </w:p>
        </w:tc>
        <w:tc>
          <w:tcPr>
            <w:tcW w:w="6962" w:type="dxa"/>
          </w:tcPr>
          <w:p w:rsidR="00D13A73" w:rsidRPr="00A27028" w:rsidRDefault="00D13A73" w:rsidP="00494D6C">
            <w:pPr>
              <w:spacing w:line="276" w:lineRule="auto"/>
              <w:ind w:right="-26"/>
              <w:rPr>
                <w:lang w:eastAsia="ru-RU"/>
              </w:rPr>
            </w:pPr>
            <w:r w:rsidRPr="00A27028">
              <w:rPr>
                <w:lang w:eastAsia="ru-RU"/>
              </w:rPr>
              <w:t>Возрастные кризисы семьи</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11</w:t>
            </w:r>
          </w:p>
        </w:tc>
        <w:tc>
          <w:tcPr>
            <w:tcW w:w="6962" w:type="dxa"/>
          </w:tcPr>
          <w:p w:rsidR="00D13A73" w:rsidRPr="00A27028" w:rsidRDefault="00D13A73" w:rsidP="00494D6C">
            <w:pPr>
              <w:spacing w:line="276" w:lineRule="auto"/>
              <w:ind w:right="-26"/>
              <w:rPr>
                <w:lang w:eastAsia="ru-RU"/>
              </w:rPr>
            </w:pPr>
            <w:r w:rsidRPr="00A27028">
              <w:rPr>
                <w:lang w:eastAsia="ru-RU"/>
              </w:rPr>
              <w:t>Проблемы молодой семьи</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12</w:t>
            </w:r>
          </w:p>
        </w:tc>
        <w:tc>
          <w:tcPr>
            <w:tcW w:w="6962" w:type="dxa"/>
          </w:tcPr>
          <w:p w:rsidR="00D13A73" w:rsidRPr="00A27028" w:rsidRDefault="00D13A73" w:rsidP="00494D6C">
            <w:pPr>
              <w:spacing w:line="276" w:lineRule="auto"/>
              <w:ind w:right="-26"/>
              <w:jc w:val="both"/>
              <w:rPr>
                <w:lang w:eastAsia="ru-RU"/>
              </w:rPr>
            </w:pPr>
            <w:r w:rsidRPr="00A27028">
              <w:rPr>
                <w:lang w:eastAsia="ru-RU"/>
              </w:rPr>
              <w:t>Психологические проблемы, связанные с рождением первого  ребёнка</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13</w:t>
            </w:r>
          </w:p>
        </w:tc>
        <w:tc>
          <w:tcPr>
            <w:tcW w:w="6962" w:type="dxa"/>
          </w:tcPr>
          <w:p w:rsidR="00D13A73" w:rsidRPr="00A27028" w:rsidRDefault="00D13A73" w:rsidP="00494D6C">
            <w:pPr>
              <w:spacing w:line="276" w:lineRule="auto"/>
              <w:ind w:right="-26"/>
              <w:jc w:val="both"/>
              <w:rPr>
                <w:lang w:eastAsia="ru-RU"/>
              </w:rPr>
            </w:pPr>
            <w:r w:rsidRPr="00A27028">
              <w:rPr>
                <w:lang w:eastAsia="ru-RU"/>
              </w:rPr>
              <w:t>Разводы: причины и последствия для детей, родителей                        и общества</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14</w:t>
            </w:r>
          </w:p>
        </w:tc>
        <w:tc>
          <w:tcPr>
            <w:tcW w:w="6962" w:type="dxa"/>
          </w:tcPr>
          <w:p w:rsidR="00D13A73" w:rsidRPr="00A27028" w:rsidRDefault="00D13A73" w:rsidP="00494D6C">
            <w:pPr>
              <w:spacing w:line="276" w:lineRule="auto"/>
              <w:ind w:right="-26"/>
              <w:rPr>
                <w:lang w:eastAsia="ru-RU"/>
              </w:rPr>
            </w:pPr>
            <w:r w:rsidRPr="00A27028">
              <w:rPr>
                <w:lang w:eastAsia="ru-RU"/>
              </w:rPr>
              <w:t>Юридические и духовные аспекты расторжения брака</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315"/>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15</w:t>
            </w:r>
          </w:p>
        </w:tc>
        <w:tc>
          <w:tcPr>
            <w:tcW w:w="6962" w:type="dxa"/>
          </w:tcPr>
          <w:p w:rsidR="00D13A73" w:rsidRPr="00A27028" w:rsidRDefault="00D13A73" w:rsidP="00494D6C">
            <w:pPr>
              <w:spacing w:line="276" w:lineRule="auto"/>
              <w:ind w:right="-26"/>
              <w:jc w:val="both"/>
              <w:rPr>
                <w:lang w:eastAsia="ru-RU"/>
              </w:rPr>
            </w:pPr>
            <w:r>
              <w:rPr>
                <w:lang w:eastAsia="ru-RU"/>
              </w:rPr>
              <w:t xml:space="preserve">Методика предотвращения </w:t>
            </w:r>
            <w:r w:rsidRPr="00A27028">
              <w:rPr>
                <w:lang w:eastAsia="ru-RU"/>
              </w:rPr>
              <w:t xml:space="preserve">и разрешения семейных конфликтов </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16–17</w:t>
            </w:r>
          </w:p>
        </w:tc>
        <w:tc>
          <w:tcPr>
            <w:tcW w:w="6962" w:type="dxa"/>
          </w:tcPr>
          <w:p w:rsidR="00D13A73" w:rsidRPr="00A27028" w:rsidRDefault="00D13A73" w:rsidP="00494D6C">
            <w:pPr>
              <w:spacing w:line="276" w:lineRule="auto"/>
              <w:ind w:right="-26"/>
              <w:jc w:val="both"/>
              <w:rPr>
                <w:lang w:eastAsia="ru-RU"/>
              </w:rPr>
            </w:pPr>
            <w:r w:rsidRPr="00A27028">
              <w:rPr>
                <w:lang w:eastAsia="ru-RU"/>
              </w:rPr>
              <w:t>Духовные основы семейной жизни</w:t>
            </w:r>
          </w:p>
        </w:tc>
        <w:tc>
          <w:tcPr>
            <w:tcW w:w="1286" w:type="dxa"/>
          </w:tcPr>
          <w:p w:rsidR="00D13A73" w:rsidRPr="00A27028" w:rsidRDefault="00D13A73" w:rsidP="00494D6C">
            <w:pPr>
              <w:spacing w:line="276" w:lineRule="auto"/>
              <w:ind w:right="-26"/>
              <w:jc w:val="center"/>
              <w:rPr>
                <w:lang w:eastAsia="ru-RU"/>
              </w:rPr>
            </w:pPr>
            <w:r w:rsidRPr="00A27028">
              <w:rPr>
                <w:lang w:eastAsia="ru-RU"/>
              </w:rPr>
              <w:t>2</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p>
        </w:tc>
        <w:tc>
          <w:tcPr>
            <w:tcW w:w="6962" w:type="dxa"/>
          </w:tcPr>
          <w:p w:rsidR="00D13A73" w:rsidRPr="00A27028" w:rsidRDefault="00D13A73" w:rsidP="00494D6C">
            <w:pPr>
              <w:spacing w:line="276" w:lineRule="auto"/>
              <w:ind w:right="-26"/>
              <w:jc w:val="both"/>
              <w:rPr>
                <w:lang w:eastAsia="ru-RU"/>
              </w:rPr>
            </w:pPr>
            <w:r w:rsidRPr="00A27028">
              <w:rPr>
                <w:lang w:eastAsia="ru-RU"/>
              </w:rPr>
              <w:t>Всего:</w:t>
            </w:r>
          </w:p>
        </w:tc>
        <w:tc>
          <w:tcPr>
            <w:tcW w:w="1286" w:type="dxa"/>
          </w:tcPr>
          <w:p w:rsidR="00D13A73" w:rsidRPr="00A27028" w:rsidRDefault="00D13A73" w:rsidP="00494D6C">
            <w:pPr>
              <w:spacing w:line="276" w:lineRule="auto"/>
              <w:ind w:right="-26"/>
              <w:jc w:val="center"/>
              <w:rPr>
                <w:b/>
                <w:bCs/>
                <w:lang w:eastAsia="ru-RU"/>
              </w:rPr>
            </w:pPr>
            <w:r w:rsidRPr="00A27028">
              <w:rPr>
                <w:b/>
                <w:bCs/>
                <w:lang w:eastAsia="ru-RU"/>
              </w:rPr>
              <w:t>17</w:t>
            </w:r>
          </w:p>
        </w:tc>
      </w:tr>
    </w:tbl>
    <w:p w:rsidR="00D13A73" w:rsidRPr="00D13A73" w:rsidRDefault="00D13A73" w:rsidP="00D13A73">
      <w:pPr>
        <w:jc w:val="center"/>
        <w:rPr>
          <w:sz w:val="28"/>
          <w:szCs w:val="28"/>
        </w:rPr>
      </w:pPr>
    </w:p>
    <w:sectPr w:rsidR="00D13A73" w:rsidRPr="00D13A73" w:rsidSect="00925482">
      <w:headerReference w:type="even" r:id="rId47"/>
      <w:headerReference w:type="default" r:id="rId48"/>
      <w:pgSz w:w="11906" w:h="16838"/>
      <w:pgMar w:top="846" w:right="850" w:bottom="1134" w:left="1701"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E75" w:rsidRDefault="00505E75">
      <w:r>
        <w:separator/>
      </w:r>
    </w:p>
  </w:endnote>
  <w:endnote w:type="continuationSeparator" w:id="0">
    <w:p w:rsidR="00505E75" w:rsidRDefault="0050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TimesNewRomanPS-BoldMT">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3C" w:rsidRDefault="00DB0E3C" w:rsidP="00E664CC">
    <w:pPr>
      <w:pStyle w:val="a8"/>
      <w:framePr w:wrap="auto"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21910">
      <w:rPr>
        <w:rStyle w:val="a7"/>
        <w:noProof/>
      </w:rPr>
      <w:t>1</w:t>
    </w:r>
    <w:r>
      <w:rPr>
        <w:rStyle w:val="a7"/>
      </w:rPr>
      <w:fldChar w:fldCharType="end"/>
    </w:r>
  </w:p>
  <w:p w:rsidR="00DB0E3C" w:rsidRDefault="00DB0E3C" w:rsidP="00E664CC">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E75" w:rsidRDefault="00505E75">
      <w:r>
        <w:separator/>
      </w:r>
    </w:p>
  </w:footnote>
  <w:footnote w:type="continuationSeparator" w:id="0">
    <w:p w:rsidR="00505E75" w:rsidRDefault="00505E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482" w:rsidRDefault="00925482" w:rsidP="00D97C40">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25482" w:rsidRDefault="00925482" w:rsidP="00925482">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482" w:rsidRDefault="00925482" w:rsidP="00D97C40">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21910">
      <w:rPr>
        <w:rStyle w:val="a7"/>
        <w:noProof/>
      </w:rPr>
      <w:t>13</w:t>
    </w:r>
    <w:r>
      <w:rPr>
        <w:rStyle w:val="a7"/>
      </w:rPr>
      <w:fldChar w:fldCharType="end"/>
    </w:r>
  </w:p>
  <w:p w:rsidR="00925482" w:rsidRDefault="00925482" w:rsidP="00925482">
    <w:pPr>
      <w:pStyle w:val="a6"/>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C7B7A"/>
    <w:multiLevelType w:val="hybridMultilevel"/>
    <w:tmpl w:val="AC5A7F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482"/>
    <w:rsid w:val="00174AAC"/>
    <w:rsid w:val="002C167D"/>
    <w:rsid w:val="00505E75"/>
    <w:rsid w:val="005C34F5"/>
    <w:rsid w:val="00925482"/>
    <w:rsid w:val="00B12EB8"/>
    <w:rsid w:val="00B21910"/>
    <w:rsid w:val="00C02754"/>
    <w:rsid w:val="00D13A73"/>
    <w:rsid w:val="00D97C40"/>
    <w:rsid w:val="00DB0E3C"/>
    <w:rsid w:val="00E70D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859A8B15-437B-4C92-A9A7-6FA8B2522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482"/>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25482"/>
    <w:rPr>
      <w:color w:val="0000FF"/>
      <w:u w:val="single"/>
    </w:rPr>
  </w:style>
  <w:style w:type="paragraph" w:customStyle="1" w:styleId="1">
    <w:name w:val="Без интервала1"/>
    <w:rsid w:val="00925482"/>
    <w:rPr>
      <w:rFonts w:ascii="Calibri" w:hAnsi="Calibri" w:cs="Calibri"/>
      <w:sz w:val="22"/>
      <w:szCs w:val="22"/>
      <w:lang w:val="en-US" w:eastAsia="en-US"/>
    </w:rPr>
  </w:style>
  <w:style w:type="character" w:styleId="a4">
    <w:name w:val="footnote reference"/>
    <w:basedOn w:val="a0"/>
    <w:semiHidden/>
    <w:rsid w:val="00925482"/>
    <w:rPr>
      <w:vertAlign w:val="superscript"/>
    </w:rPr>
  </w:style>
  <w:style w:type="table" w:styleId="a5">
    <w:name w:val="Table Grid"/>
    <w:basedOn w:val="a1"/>
    <w:rsid w:val="00925482"/>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rsid w:val="00925482"/>
    <w:pPr>
      <w:tabs>
        <w:tab w:val="center" w:pos="4677"/>
        <w:tab w:val="right" w:pos="9355"/>
      </w:tabs>
    </w:pPr>
  </w:style>
  <w:style w:type="character" w:styleId="a7">
    <w:name w:val="page number"/>
    <w:basedOn w:val="a0"/>
    <w:uiPriority w:val="99"/>
    <w:rsid w:val="00925482"/>
  </w:style>
  <w:style w:type="paragraph" w:styleId="a8">
    <w:name w:val="footer"/>
    <w:basedOn w:val="a"/>
    <w:link w:val="a9"/>
    <w:uiPriority w:val="99"/>
    <w:rsid w:val="00925482"/>
    <w:pPr>
      <w:tabs>
        <w:tab w:val="center" w:pos="4677"/>
        <w:tab w:val="right" w:pos="9355"/>
      </w:tabs>
    </w:pPr>
  </w:style>
  <w:style w:type="character" w:customStyle="1" w:styleId="a9">
    <w:name w:val="Нижний колонтитул Знак"/>
    <w:basedOn w:val="a0"/>
    <w:link w:val="a8"/>
    <w:uiPriority w:val="99"/>
    <w:rsid w:val="00DB0E3C"/>
    <w:rPr>
      <w:sz w:val="24"/>
      <w:szCs w:val="24"/>
      <w:lang w:eastAsia="en-US"/>
    </w:rPr>
  </w:style>
  <w:style w:type="paragraph" w:styleId="aa">
    <w:name w:val="Body Text"/>
    <w:basedOn w:val="a"/>
    <w:link w:val="ab"/>
    <w:uiPriority w:val="99"/>
    <w:unhideWhenUsed/>
    <w:rsid w:val="00DB0E3C"/>
    <w:pPr>
      <w:spacing w:after="120" w:line="276" w:lineRule="auto"/>
    </w:pPr>
    <w:rPr>
      <w:rFonts w:asciiTheme="minorHAnsi" w:eastAsiaTheme="minorEastAsia" w:hAnsiTheme="minorHAnsi" w:cstheme="minorBidi"/>
      <w:sz w:val="22"/>
      <w:szCs w:val="22"/>
      <w:lang w:val="en-US"/>
    </w:rPr>
  </w:style>
  <w:style w:type="character" w:customStyle="1" w:styleId="ab">
    <w:name w:val="Основной текст Знак"/>
    <w:basedOn w:val="a0"/>
    <w:link w:val="aa"/>
    <w:uiPriority w:val="99"/>
    <w:rsid w:val="00DB0E3C"/>
    <w:rPr>
      <w:rFonts w:asciiTheme="minorHAnsi" w:eastAsiaTheme="minorEastAsia" w:hAnsiTheme="minorHAnsi" w:cstheme="minorBidi"/>
      <w:sz w:val="22"/>
      <w:szCs w:val="22"/>
      <w:lang w:val="en-US" w:eastAsia="en-US"/>
    </w:rPr>
  </w:style>
  <w:style w:type="paragraph" w:styleId="HTML">
    <w:name w:val="HTML Preformatted"/>
    <w:basedOn w:val="a"/>
    <w:link w:val="HTML0"/>
    <w:uiPriority w:val="99"/>
    <w:rsid w:val="00D1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D13A73"/>
    <w:rPr>
      <w:rFonts w:ascii="Courier New" w:hAnsi="Courier New" w:cs="Courier Ne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30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pecial-course/1/34" TargetMode="External"/><Relationship Id="rId18" Type="http://schemas.openxmlformats.org/officeDocument/2006/relationships/hyperlink" Target="https://resh.edu.ru/special-course/1/37" TargetMode="External"/><Relationship Id="rId26" Type="http://schemas.openxmlformats.org/officeDocument/2006/relationships/hyperlink" Target="https://resh.edu.ru/special-course/1/45" TargetMode="External"/><Relationship Id="rId39" Type="http://schemas.openxmlformats.org/officeDocument/2006/relationships/hyperlink" Target="http://skazanie.info/" TargetMode="External"/><Relationship Id="rId21" Type="http://schemas.openxmlformats.org/officeDocument/2006/relationships/hyperlink" Target="https://resh.edu.ru/special-course/1/43" TargetMode="External"/><Relationship Id="rId34" Type="http://schemas.openxmlformats.org/officeDocument/2006/relationships/hyperlink" Target="https://resh.edu.ru/special-course/1/50" TargetMode="External"/><Relationship Id="rId42" Type="http://schemas.openxmlformats.org/officeDocument/2006/relationships/hyperlink" Target="http://www.ethnology.ru/"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esh.edu.ru/special-course/1/35" TargetMode="External"/><Relationship Id="rId29" Type="http://schemas.openxmlformats.org/officeDocument/2006/relationships/hyperlink" Target="https://resh.edu.ru/special-course/1/52" TargetMode="External"/><Relationship Id="rId11" Type="http://schemas.openxmlformats.org/officeDocument/2006/relationships/hyperlink" Target="https://resh.edu.ru/special-course/1/32" TargetMode="External"/><Relationship Id="rId24" Type="http://schemas.openxmlformats.org/officeDocument/2006/relationships/hyperlink" Target="https://resh.edu.ru/special-course/1/48" TargetMode="External"/><Relationship Id="rId32" Type="http://schemas.openxmlformats.org/officeDocument/2006/relationships/hyperlink" Target="https://resh.edu.ru/special-course/1/49" TargetMode="External"/><Relationship Id="rId37" Type="http://schemas.openxmlformats.org/officeDocument/2006/relationships/hyperlink" Target="http://skazanie.info/" TargetMode="External"/><Relationship Id="rId40" Type="http://schemas.openxmlformats.org/officeDocument/2006/relationships/hyperlink" Target="http://skazanie.info/" TargetMode="External"/><Relationship Id="rId45" Type="http://schemas.openxmlformats.org/officeDocument/2006/relationships/hyperlink" Target="http://2berega.spb.ru/user/nizhnik65/folder/22663/" TargetMode="External"/><Relationship Id="rId5" Type="http://schemas.openxmlformats.org/officeDocument/2006/relationships/webSettings" Target="webSettings.xml"/><Relationship Id="rId15" Type="http://schemas.openxmlformats.org/officeDocument/2006/relationships/hyperlink" Target="https://resh.edu.ru/special-course/1/35" TargetMode="External"/><Relationship Id="rId23" Type="http://schemas.openxmlformats.org/officeDocument/2006/relationships/hyperlink" Target="https://resh.edu.ru/special-course/1/44" TargetMode="External"/><Relationship Id="rId28" Type="http://schemas.openxmlformats.org/officeDocument/2006/relationships/hyperlink" Target="https://resh.edu.ru/special-course/1/47" TargetMode="External"/><Relationship Id="rId36" Type="http://schemas.openxmlformats.org/officeDocument/2006/relationships/hyperlink" Target="http://skazanie.info/" TargetMode="External"/><Relationship Id="rId49" Type="http://schemas.openxmlformats.org/officeDocument/2006/relationships/fontTable" Target="fontTable.xml"/><Relationship Id="rId10" Type="http://schemas.openxmlformats.org/officeDocument/2006/relationships/hyperlink" Target="https://resh.edu.ru/special-course/1/1" TargetMode="External"/><Relationship Id="rId19" Type="http://schemas.openxmlformats.org/officeDocument/2006/relationships/hyperlink" Target="https://resh.edu.ru/special-course/1/39" TargetMode="External"/><Relationship Id="rId31" Type="http://schemas.openxmlformats.org/officeDocument/2006/relationships/hyperlink" Target="https://resh.edu.ru/special-course/1/54" TargetMode="External"/><Relationship Id="rId44" Type="http://schemas.openxmlformats.org/officeDocument/2006/relationships/hyperlink" Target="http://2berega.spb.ru/user/nizhnik65/folder/2266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esh.edu.ru/special-course/1/38" TargetMode="External"/><Relationship Id="rId22" Type="http://schemas.openxmlformats.org/officeDocument/2006/relationships/hyperlink" Target="https://resh.edu.ru/special-course/1/43" TargetMode="External"/><Relationship Id="rId27" Type="http://schemas.openxmlformats.org/officeDocument/2006/relationships/hyperlink" Target="https://resh.edu.ru/special-course/1/46" TargetMode="External"/><Relationship Id="rId30" Type="http://schemas.openxmlformats.org/officeDocument/2006/relationships/hyperlink" Target="https://resh.edu.ru/special-course/1/53" TargetMode="External"/><Relationship Id="rId35" Type="http://schemas.openxmlformats.org/officeDocument/2006/relationships/hyperlink" Target="http://www.smirnova.net/" TargetMode="External"/><Relationship Id="rId43" Type="http://schemas.openxmlformats.org/officeDocument/2006/relationships/hyperlink" Target="http://2berega.spb.ru/user/nizhnik65/folder/22663/" TargetMode="External"/><Relationship Id="rId48" Type="http://schemas.openxmlformats.org/officeDocument/2006/relationships/header" Target="head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esh.edu.ru/special-course/1/33" TargetMode="External"/><Relationship Id="rId17" Type="http://schemas.openxmlformats.org/officeDocument/2006/relationships/hyperlink" Target="https://resh.edu.ru/special-course/1/36" TargetMode="External"/><Relationship Id="rId25" Type="http://schemas.openxmlformats.org/officeDocument/2006/relationships/hyperlink" Target="https://resh.edu.ru/special-course/1/43" TargetMode="External"/><Relationship Id="rId33" Type="http://schemas.openxmlformats.org/officeDocument/2006/relationships/hyperlink" Target="https://resh.edu.ru/special-course/1/51" TargetMode="External"/><Relationship Id="rId38" Type="http://schemas.openxmlformats.org/officeDocument/2006/relationships/hyperlink" Target="http://skazanie.info/" TargetMode="External"/><Relationship Id="rId46" Type="http://schemas.openxmlformats.org/officeDocument/2006/relationships/hyperlink" Target="http://2berega.spb.ru/user/nizhnik65/folder/22663/" TargetMode="External"/><Relationship Id="rId20" Type="http://schemas.openxmlformats.org/officeDocument/2006/relationships/hyperlink" Target="https://resh.edu.ru/special-course/1/43" TargetMode="External"/><Relationship Id="rId41" Type="http://schemas.openxmlformats.org/officeDocument/2006/relationships/hyperlink" Target="https://azbyka.ru/venchanie"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DF6AA-697A-4E5E-870C-E9148C9E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5060</Words>
  <Characters>28844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33837</CharactersWithSpaces>
  <SharedDoc>false</SharedDoc>
  <HLinks>
    <vt:vector size="222" baseType="variant">
      <vt:variant>
        <vt:i4>7995515</vt:i4>
      </vt:variant>
      <vt:variant>
        <vt:i4>108</vt:i4>
      </vt:variant>
      <vt:variant>
        <vt:i4>0</vt:i4>
      </vt:variant>
      <vt:variant>
        <vt:i4>5</vt:i4>
      </vt:variant>
      <vt:variant>
        <vt:lpwstr>http://2berega.spb.ru/user/nizhnik65/folder/22663/</vt:lpwstr>
      </vt:variant>
      <vt:variant>
        <vt:lpwstr/>
      </vt:variant>
      <vt:variant>
        <vt:i4>7995515</vt:i4>
      </vt:variant>
      <vt:variant>
        <vt:i4>105</vt:i4>
      </vt:variant>
      <vt:variant>
        <vt:i4>0</vt:i4>
      </vt:variant>
      <vt:variant>
        <vt:i4>5</vt:i4>
      </vt:variant>
      <vt:variant>
        <vt:lpwstr>http://2berega.spb.ru/user/nizhnik65/folder/22663/</vt:lpwstr>
      </vt:variant>
      <vt:variant>
        <vt:lpwstr/>
      </vt:variant>
      <vt:variant>
        <vt:i4>7995515</vt:i4>
      </vt:variant>
      <vt:variant>
        <vt:i4>102</vt:i4>
      </vt:variant>
      <vt:variant>
        <vt:i4>0</vt:i4>
      </vt:variant>
      <vt:variant>
        <vt:i4>5</vt:i4>
      </vt:variant>
      <vt:variant>
        <vt:lpwstr>http://2berega.spb.ru/user/nizhnik65/folder/22663/</vt:lpwstr>
      </vt:variant>
      <vt:variant>
        <vt:lpwstr/>
      </vt:variant>
      <vt:variant>
        <vt:i4>7995515</vt:i4>
      </vt:variant>
      <vt:variant>
        <vt:i4>99</vt:i4>
      </vt:variant>
      <vt:variant>
        <vt:i4>0</vt:i4>
      </vt:variant>
      <vt:variant>
        <vt:i4>5</vt:i4>
      </vt:variant>
      <vt:variant>
        <vt:lpwstr>http://2berega.spb.ru/user/nizhnik65/folder/22663/</vt:lpwstr>
      </vt:variant>
      <vt:variant>
        <vt:lpwstr/>
      </vt:variant>
      <vt:variant>
        <vt:i4>131098</vt:i4>
      </vt:variant>
      <vt:variant>
        <vt:i4>96</vt:i4>
      </vt:variant>
      <vt:variant>
        <vt:i4>0</vt:i4>
      </vt:variant>
      <vt:variant>
        <vt:i4>5</vt:i4>
      </vt:variant>
      <vt:variant>
        <vt:lpwstr>http://www.ethnology.ru/</vt:lpwstr>
      </vt:variant>
      <vt:variant>
        <vt:lpwstr/>
      </vt:variant>
      <vt:variant>
        <vt:i4>2097261</vt:i4>
      </vt:variant>
      <vt:variant>
        <vt:i4>93</vt:i4>
      </vt:variant>
      <vt:variant>
        <vt:i4>0</vt:i4>
      </vt:variant>
      <vt:variant>
        <vt:i4>5</vt:i4>
      </vt:variant>
      <vt:variant>
        <vt:lpwstr>https://azbyka.ru/venchanie</vt:lpwstr>
      </vt:variant>
      <vt:variant>
        <vt:lpwstr/>
      </vt:variant>
      <vt:variant>
        <vt:i4>1966108</vt:i4>
      </vt:variant>
      <vt:variant>
        <vt:i4>90</vt:i4>
      </vt:variant>
      <vt:variant>
        <vt:i4>0</vt:i4>
      </vt:variant>
      <vt:variant>
        <vt:i4>5</vt:i4>
      </vt:variant>
      <vt:variant>
        <vt:lpwstr>http://skazanie.info/</vt:lpwstr>
      </vt:variant>
      <vt:variant>
        <vt:lpwstr/>
      </vt:variant>
      <vt:variant>
        <vt:i4>1966108</vt:i4>
      </vt:variant>
      <vt:variant>
        <vt:i4>87</vt:i4>
      </vt:variant>
      <vt:variant>
        <vt:i4>0</vt:i4>
      </vt:variant>
      <vt:variant>
        <vt:i4>5</vt:i4>
      </vt:variant>
      <vt:variant>
        <vt:lpwstr>http://skazanie.info/</vt:lpwstr>
      </vt:variant>
      <vt:variant>
        <vt:lpwstr/>
      </vt:variant>
      <vt:variant>
        <vt:i4>1966108</vt:i4>
      </vt:variant>
      <vt:variant>
        <vt:i4>84</vt:i4>
      </vt:variant>
      <vt:variant>
        <vt:i4>0</vt:i4>
      </vt:variant>
      <vt:variant>
        <vt:i4>5</vt:i4>
      </vt:variant>
      <vt:variant>
        <vt:lpwstr>http://skazanie.info/</vt:lpwstr>
      </vt:variant>
      <vt:variant>
        <vt:lpwstr/>
      </vt:variant>
      <vt:variant>
        <vt:i4>1966108</vt:i4>
      </vt:variant>
      <vt:variant>
        <vt:i4>81</vt:i4>
      </vt:variant>
      <vt:variant>
        <vt:i4>0</vt:i4>
      </vt:variant>
      <vt:variant>
        <vt:i4>5</vt:i4>
      </vt:variant>
      <vt:variant>
        <vt:lpwstr>http://skazanie.info/</vt:lpwstr>
      </vt:variant>
      <vt:variant>
        <vt:lpwstr/>
      </vt:variant>
      <vt:variant>
        <vt:i4>1966108</vt:i4>
      </vt:variant>
      <vt:variant>
        <vt:i4>78</vt:i4>
      </vt:variant>
      <vt:variant>
        <vt:i4>0</vt:i4>
      </vt:variant>
      <vt:variant>
        <vt:i4>5</vt:i4>
      </vt:variant>
      <vt:variant>
        <vt:lpwstr>http://skazanie.info/</vt:lpwstr>
      </vt:variant>
      <vt:variant>
        <vt:lpwstr/>
      </vt:variant>
      <vt:variant>
        <vt:i4>5046363</vt:i4>
      </vt:variant>
      <vt:variant>
        <vt:i4>75</vt:i4>
      </vt:variant>
      <vt:variant>
        <vt:i4>0</vt:i4>
      </vt:variant>
      <vt:variant>
        <vt:i4>5</vt:i4>
      </vt:variant>
      <vt:variant>
        <vt:lpwstr>http://www.smirnova.net/</vt:lpwstr>
      </vt:variant>
      <vt:variant>
        <vt:lpwstr/>
      </vt:variant>
      <vt:variant>
        <vt:i4>7471142</vt:i4>
      </vt:variant>
      <vt:variant>
        <vt:i4>72</vt:i4>
      </vt:variant>
      <vt:variant>
        <vt:i4>0</vt:i4>
      </vt:variant>
      <vt:variant>
        <vt:i4>5</vt:i4>
      </vt:variant>
      <vt:variant>
        <vt:lpwstr>https://resh.edu.ru/special-course/1/50</vt:lpwstr>
      </vt:variant>
      <vt:variant>
        <vt:lpwstr/>
      </vt:variant>
      <vt:variant>
        <vt:i4>7471142</vt:i4>
      </vt:variant>
      <vt:variant>
        <vt:i4>69</vt:i4>
      </vt:variant>
      <vt:variant>
        <vt:i4>0</vt:i4>
      </vt:variant>
      <vt:variant>
        <vt:i4>5</vt:i4>
      </vt:variant>
      <vt:variant>
        <vt:lpwstr>https://resh.edu.ru/special-course/1/51</vt:lpwstr>
      </vt:variant>
      <vt:variant>
        <vt:lpwstr/>
      </vt:variant>
      <vt:variant>
        <vt:i4>7536678</vt:i4>
      </vt:variant>
      <vt:variant>
        <vt:i4>66</vt:i4>
      </vt:variant>
      <vt:variant>
        <vt:i4>0</vt:i4>
      </vt:variant>
      <vt:variant>
        <vt:i4>5</vt:i4>
      </vt:variant>
      <vt:variant>
        <vt:lpwstr>https://resh.edu.ru/special-course/1/49</vt:lpwstr>
      </vt:variant>
      <vt:variant>
        <vt:lpwstr/>
      </vt:variant>
      <vt:variant>
        <vt:i4>7471142</vt:i4>
      </vt:variant>
      <vt:variant>
        <vt:i4>63</vt:i4>
      </vt:variant>
      <vt:variant>
        <vt:i4>0</vt:i4>
      </vt:variant>
      <vt:variant>
        <vt:i4>5</vt:i4>
      </vt:variant>
      <vt:variant>
        <vt:lpwstr>https://resh.edu.ru/special-course/1/54</vt:lpwstr>
      </vt:variant>
      <vt:variant>
        <vt:lpwstr/>
      </vt:variant>
      <vt:variant>
        <vt:i4>7471142</vt:i4>
      </vt:variant>
      <vt:variant>
        <vt:i4>60</vt:i4>
      </vt:variant>
      <vt:variant>
        <vt:i4>0</vt:i4>
      </vt:variant>
      <vt:variant>
        <vt:i4>5</vt:i4>
      </vt:variant>
      <vt:variant>
        <vt:lpwstr>https://resh.edu.ru/special-course/1/53</vt:lpwstr>
      </vt:variant>
      <vt:variant>
        <vt:lpwstr/>
      </vt:variant>
      <vt:variant>
        <vt:i4>7471142</vt:i4>
      </vt:variant>
      <vt:variant>
        <vt:i4>57</vt:i4>
      </vt:variant>
      <vt:variant>
        <vt:i4>0</vt:i4>
      </vt:variant>
      <vt:variant>
        <vt:i4>5</vt:i4>
      </vt:variant>
      <vt:variant>
        <vt:lpwstr>https://resh.edu.ru/special-course/1/52</vt:lpwstr>
      </vt:variant>
      <vt:variant>
        <vt:lpwstr/>
      </vt:variant>
      <vt:variant>
        <vt:i4>7536678</vt:i4>
      </vt:variant>
      <vt:variant>
        <vt:i4>54</vt:i4>
      </vt:variant>
      <vt:variant>
        <vt:i4>0</vt:i4>
      </vt:variant>
      <vt:variant>
        <vt:i4>5</vt:i4>
      </vt:variant>
      <vt:variant>
        <vt:lpwstr>https://resh.edu.ru/special-course/1/47</vt:lpwstr>
      </vt:variant>
      <vt:variant>
        <vt:lpwstr/>
      </vt:variant>
      <vt:variant>
        <vt:i4>7536678</vt:i4>
      </vt:variant>
      <vt:variant>
        <vt:i4>51</vt:i4>
      </vt:variant>
      <vt:variant>
        <vt:i4>0</vt:i4>
      </vt:variant>
      <vt:variant>
        <vt:i4>5</vt:i4>
      </vt:variant>
      <vt:variant>
        <vt:lpwstr>https://resh.edu.ru/special-course/1/46</vt:lpwstr>
      </vt:variant>
      <vt:variant>
        <vt:lpwstr/>
      </vt:variant>
      <vt:variant>
        <vt:i4>7536678</vt:i4>
      </vt:variant>
      <vt:variant>
        <vt:i4>48</vt:i4>
      </vt:variant>
      <vt:variant>
        <vt:i4>0</vt:i4>
      </vt:variant>
      <vt:variant>
        <vt:i4>5</vt:i4>
      </vt:variant>
      <vt:variant>
        <vt:lpwstr>https://resh.edu.ru/special-course/1/45</vt:lpwstr>
      </vt:variant>
      <vt:variant>
        <vt:lpwstr/>
      </vt:variant>
      <vt:variant>
        <vt:i4>7536678</vt:i4>
      </vt:variant>
      <vt:variant>
        <vt:i4>45</vt:i4>
      </vt:variant>
      <vt:variant>
        <vt:i4>0</vt:i4>
      </vt:variant>
      <vt:variant>
        <vt:i4>5</vt:i4>
      </vt:variant>
      <vt:variant>
        <vt:lpwstr>https://resh.edu.ru/special-course/1/43</vt:lpwstr>
      </vt:variant>
      <vt:variant>
        <vt:lpwstr/>
      </vt:variant>
      <vt:variant>
        <vt:i4>7536678</vt:i4>
      </vt:variant>
      <vt:variant>
        <vt:i4>42</vt:i4>
      </vt:variant>
      <vt:variant>
        <vt:i4>0</vt:i4>
      </vt:variant>
      <vt:variant>
        <vt:i4>5</vt:i4>
      </vt:variant>
      <vt:variant>
        <vt:lpwstr>https://resh.edu.ru/special-course/1/48</vt:lpwstr>
      </vt:variant>
      <vt:variant>
        <vt:lpwstr/>
      </vt:variant>
      <vt:variant>
        <vt:i4>7536678</vt:i4>
      </vt:variant>
      <vt:variant>
        <vt:i4>39</vt:i4>
      </vt:variant>
      <vt:variant>
        <vt:i4>0</vt:i4>
      </vt:variant>
      <vt:variant>
        <vt:i4>5</vt:i4>
      </vt:variant>
      <vt:variant>
        <vt:lpwstr>https://resh.edu.ru/special-course/1/44</vt:lpwstr>
      </vt:variant>
      <vt:variant>
        <vt:lpwstr/>
      </vt:variant>
      <vt:variant>
        <vt:i4>7536678</vt:i4>
      </vt:variant>
      <vt:variant>
        <vt:i4>36</vt:i4>
      </vt:variant>
      <vt:variant>
        <vt:i4>0</vt:i4>
      </vt:variant>
      <vt:variant>
        <vt:i4>5</vt:i4>
      </vt:variant>
      <vt:variant>
        <vt:lpwstr>https://resh.edu.ru/special-course/1/43</vt:lpwstr>
      </vt:variant>
      <vt:variant>
        <vt:lpwstr/>
      </vt:variant>
      <vt:variant>
        <vt:i4>7536678</vt:i4>
      </vt:variant>
      <vt:variant>
        <vt:i4>33</vt:i4>
      </vt:variant>
      <vt:variant>
        <vt:i4>0</vt:i4>
      </vt:variant>
      <vt:variant>
        <vt:i4>5</vt:i4>
      </vt:variant>
      <vt:variant>
        <vt:lpwstr>https://resh.edu.ru/special-course/1/43</vt:lpwstr>
      </vt:variant>
      <vt:variant>
        <vt:lpwstr/>
      </vt:variant>
      <vt:variant>
        <vt:i4>7536678</vt:i4>
      </vt:variant>
      <vt:variant>
        <vt:i4>30</vt:i4>
      </vt:variant>
      <vt:variant>
        <vt:i4>0</vt:i4>
      </vt:variant>
      <vt:variant>
        <vt:i4>5</vt:i4>
      </vt:variant>
      <vt:variant>
        <vt:lpwstr>https://resh.edu.ru/special-course/1/43</vt:lpwstr>
      </vt:variant>
      <vt:variant>
        <vt:lpwstr/>
      </vt:variant>
      <vt:variant>
        <vt:i4>7602214</vt:i4>
      </vt:variant>
      <vt:variant>
        <vt:i4>27</vt:i4>
      </vt:variant>
      <vt:variant>
        <vt:i4>0</vt:i4>
      </vt:variant>
      <vt:variant>
        <vt:i4>5</vt:i4>
      </vt:variant>
      <vt:variant>
        <vt:lpwstr>https://resh.edu.ru/special-course/1/39</vt:lpwstr>
      </vt:variant>
      <vt:variant>
        <vt:lpwstr/>
      </vt:variant>
      <vt:variant>
        <vt:i4>7602214</vt:i4>
      </vt:variant>
      <vt:variant>
        <vt:i4>24</vt:i4>
      </vt:variant>
      <vt:variant>
        <vt:i4>0</vt:i4>
      </vt:variant>
      <vt:variant>
        <vt:i4>5</vt:i4>
      </vt:variant>
      <vt:variant>
        <vt:lpwstr>https://resh.edu.ru/special-course/1/37</vt:lpwstr>
      </vt:variant>
      <vt:variant>
        <vt:lpwstr/>
      </vt:variant>
      <vt:variant>
        <vt:i4>7602214</vt:i4>
      </vt:variant>
      <vt:variant>
        <vt:i4>21</vt:i4>
      </vt:variant>
      <vt:variant>
        <vt:i4>0</vt:i4>
      </vt:variant>
      <vt:variant>
        <vt:i4>5</vt:i4>
      </vt:variant>
      <vt:variant>
        <vt:lpwstr>https://resh.edu.ru/special-course/1/36</vt:lpwstr>
      </vt:variant>
      <vt:variant>
        <vt:lpwstr/>
      </vt:variant>
      <vt:variant>
        <vt:i4>7602214</vt:i4>
      </vt:variant>
      <vt:variant>
        <vt:i4>18</vt:i4>
      </vt:variant>
      <vt:variant>
        <vt:i4>0</vt:i4>
      </vt:variant>
      <vt:variant>
        <vt:i4>5</vt:i4>
      </vt:variant>
      <vt:variant>
        <vt:lpwstr>https://resh.edu.ru/special-course/1/35</vt:lpwstr>
      </vt:variant>
      <vt:variant>
        <vt:lpwstr/>
      </vt:variant>
      <vt:variant>
        <vt:i4>7602214</vt:i4>
      </vt:variant>
      <vt:variant>
        <vt:i4>15</vt:i4>
      </vt:variant>
      <vt:variant>
        <vt:i4>0</vt:i4>
      </vt:variant>
      <vt:variant>
        <vt:i4>5</vt:i4>
      </vt:variant>
      <vt:variant>
        <vt:lpwstr>https://resh.edu.ru/special-course/1/35</vt:lpwstr>
      </vt:variant>
      <vt:variant>
        <vt:lpwstr/>
      </vt:variant>
      <vt:variant>
        <vt:i4>7602214</vt:i4>
      </vt:variant>
      <vt:variant>
        <vt:i4>12</vt:i4>
      </vt:variant>
      <vt:variant>
        <vt:i4>0</vt:i4>
      </vt:variant>
      <vt:variant>
        <vt:i4>5</vt:i4>
      </vt:variant>
      <vt:variant>
        <vt:lpwstr>https://resh.edu.ru/special-course/1/38</vt:lpwstr>
      </vt:variant>
      <vt:variant>
        <vt:lpwstr/>
      </vt:variant>
      <vt:variant>
        <vt:i4>7602214</vt:i4>
      </vt:variant>
      <vt:variant>
        <vt:i4>9</vt:i4>
      </vt:variant>
      <vt:variant>
        <vt:i4>0</vt:i4>
      </vt:variant>
      <vt:variant>
        <vt:i4>5</vt:i4>
      </vt:variant>
      <vt:variant>
        <vt:lpwstr>https://resh.edu.ru/special-course/1/34</vt:lpwstr>
      </vt:variant>
      <vt:variant>
        <vt:lpwstr/>
      </vt:variant>
      <vt:variant>
        <vt:i4>7602214</vt:i4>
      </vt:variant>
      <vt:variant>
        <vt:i4>6</vt:i4>
      </vt:variant>
      <vt:variant>
        <vt:i4>0</vt:i4>
      </vt:variant>
      <vt:variant>
        <vt:i4>5</vt:i4>
      </vt:variant>
      <vt:variant>
        <vt:lpwstr>https://resh.edu.ru/special-course/1/33</vt:lpwstr>
      </vt:variant>
      <vt:variant>
        <vt:lpwstr/>
      </vt:variant>
      <vt:variant>
        <vt:i4>7602214</vt:i4>
      </vt:variant>
      <vt:variant>
        <vt:i4>3</vt:i4>
      </vt:variant>
      <vt:variant>
        <vt:i4>0</vt:i4>
      </vt:variant>
      <vt:variant>
        <vt:i4>5</vt:i4>
      </vt:variant>
      <vt:variant>
        <vt:lpwstr>https://resh.edu.ru/special-course/1/32</vt:lpwstr>
      </vt:variant>
      <vt:variant>
        <vt:lpwstr/>
      </vt:variant>
      <vt:variant>
        <vt:i4>7733286</vt:i4>
      </vt:variant>
      <vt:variant>
        <vt:i4>0</vt:i4>
      </vt:variant>
      <vt:variant>
        <vt:i4>0</vt:i4>
      </vt:variant>
      <vt:variant>
        <vt:i4>5</vt:i4>
      </vt:variant>
      <vt:variant>
        <vt:lpwstr>https://resh.edu.ru/special-course/1/1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U-3-1</dc:creator>
  <cp:lastModifiedBy>Azerty</cp:lastModifiedBy>
  <cp:revision>2</cp:revision>
  <dcterms:created xsi:type="dcterms:W3CDTF">2024-10-07T17:45:00Z</dcterms:created>
  <dcterms:modified xsi:type="dcterms:W3CDTF">2024-10-07T17:45:00Z</dcterms:modified>
</cp:coreProperties>
</file>